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69" w:rsidRDefault="00BB2307">
      <w:pPr>
        <w:spacing w:after="160" w:line="259" w:lineRule="auto"/>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Minutes for the Florence Park Community Association AGM</w:t>
      </w:r>
    </w:p>
    <w:p w:rsidR="008E6569" w:rsidRDefault="0071007A">
      <w:pPr>
        <w:spacing w:after="160" w:line="259" w:lineRule="auto"/>
        <w:jc w:val="center"/>
        <w:rPr>
          <w:rFonts w:ascii="Calibri" w:eastAsia="Calibri" w:hAnsi="Calibri" w:cs="Calibri"/>
          <w:sz w:val="24"/>
          <w:szCs w:val="24"/>
        </w:rPr>
      </w:pPr>
      <w:r>
        <w:rPr>
          <w:rFonts w:ascii="Calibri" w:eastAsia="Calibri" w:hAnsi="Calibri" w:cs="Calibri"/>
          <w:sz w:val="24"/>
          <w:szCs w:val="24"/>
        </w:rPr>
        <w:t>Wednesday 19 April 2023</w:t>
      </w:r>
      <w:r w:rsidR="00BB2307">
        <w:rPr>
          <w:rFonts w:ascii="Calibri" w:eastAsia="Calibri" w:hAnsi="Calibri" w:cs="Calibri"/>
          <w:sz w:val="24"/>
          <w:szCs w:val="24"/>
        </w:rPr>
        <w:t>, 7</w:t>
      </w:r>
      <w:r w:rsidR="00346731">
        <w:rPr>
          <w:rFonts w:ascii="Calibri" w:eastAsia="Calibri" w:hAnsi="Calibri" w:cs="Calibri"/>
          <w:sz w:val="24"/>
          <w:szCs w:val="24"/>
        </w:rPr>
        <w:t xml:space="preserve">.30 </w:t>
      </w:r>
      <w:r w:rsidR="00BB2307">
        <w:rPr>
          <w:rFonts w:ascii="Calibri" w:eastAsia="Calibri" w:hAnsi="Calibri" w:cs="Calibri"/>
          <w:sz w:val="24"/>
          <w:szCs w:val="24"/>
        </w:rPr>
        <w:t>pm</w:t>
      </w:r>
    </w:p>
    <w:p w:rsidR="008E6569" w:rsidRDefault="00BB2307">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 xml:space="preserve">Present: </w:t>
      </w:r>
    </w:p>
    <w:p w:rsidR="008E6569" w:rsidRDefault="00BB2307">
      <w:pPr>
        <w:spacing w:after="160" w:line="259" w:lineRule="auto"/>
        <w:rPr>
          <w:rFonts w:ascii="Calibri" w:eastAsia="Calibri" w:hAnsi="Calibri" w:cs="Calibri"/>
          <w:sz w:val="24"/>
          <w:szCs w:val="24"/>
        </w:rPr>
      </w:pPr>
      <w:r>
        <w:rPr>
          <w:rFonts w:ascii="Calibri" w:eastAsia="Calibri" w:hAnsi="Calibri" w:cs="Calibri"/>
          <w:b/>
          <w:sz w:val="24"/>
          <w:szCs w:val="24"/>
        </w:rPr>
        <w:t>FPCA Committee Trustees</w:t>
      </w:r>
      <w:r>
        <w:rPr>
          <w:rFonts w:ascii="Calibri" w:eastAsia="Calibri" w:hAnsi="Calibri" w:cs="Calibri"/>
          <w:sz w:val="24"/>
          <w:szCs w:val="24"/>
        </w:rPr>
        <w:t xml:space="preserve">: Adam </w:t>
      </w:r>
      <w:proofErr w:type="spellStart"/>
      <w:r>
        <w:rPr>
          <w:rFonts w:ascii="Calibri" w:eastAsia="Calibri" w:hAnsi="Calibri" w:cs="Calibri"/>
          <w:sz w:val="24"/>
          <w:szCs w:val="24"/>
        </w:rPr>
        <w:t>Wielopolski</w:t>
      </w:r>
      <w:proofErr w:type="spellEnd"/>
      <w:r>
        <w:rPr>
          <w:rFonts w:ascii="Calibri" w:eastAsia="Calibri" w:hAnsi="Calibri" w:cs="Calibri"/>
          <w:sz w:val="24"/>
          <w:szCs w:val="24"/>
        </w:rPr>
        <w:t xml:space="preserve"> (AW), Judith Secker (JS), Stell</w:t>
      </w:r>
      <w:r w:rsidR="00346731">
        <w:rPr>
          <w:rFonts w:ascii="Calibri" w:eastAsia="Calibri" w:hAnsi="Calibri" w:cs="Calibri"/>
          <w:sz w:val="24"/>
          <w:szCs w:val="24"/>
        </w:rPr>
        <w:t>a</w:t>
      </w:r>
      <w:r>
        <w:rPr>
          <w:rFonts w:ascii="Calibri" w:eastAsia="Calibri" w:hAnsi="Calibri" w:cs="Calibri"/>
          <w:sz w:val="24"/>
          <w:szCs w:val="24"/>
        </w:rPr>
        <w:t xml:space="preserve"> Bell (SB), </w:t>
      </w:r>
      <w:proofErr w:type="spellStart"/>
      <w:r>
        <w:rPr>
          <w:rFonts w:ascii="Calibri" w:eastAsia="Calibri" w:hAnsi="Calibri" w:cs="Calibri"/>
          <w:sz w:val="24"/>
          <w:szCs w:val="24"/>
        </w:rPr>
        <w:t>Becci</w:t>
      </w:r>
      <w:proofErr w:type="spellEnd"/>
      <w:r>
        <w:rPr>
          <w:rFonts w:ascii="Calibri" w:eastAsia="Calibri" w:hAnsi="Calibri" w:cs="Calibri"/>
          <w:sz w:val="24"/>
          <w:szCs w:val="24"/>
        </w:rPr>
        <w:t xml:space="preserve"> Seaborne (BS), Rob Shorter (RS</w:t>
      </w:r>
      <w:r w:rsidR="00346731">
        <w:rPr>
          <w:rFonts w:ascii="Calibri" w:eastAsia="Calibri" w:hAnsi="Calibri" w:cs="Calibri"/>
          <w:sz w:val="24"/>
          <w:szCs w:val="24"/>
        </w:rPr>
        <w:t xml:space="preserve">) </w:t>
      </w:r>
      <w:r w:rsidR="0071007A">
        <w:rPr>
          <w:rFonts w:ascii="Calibri" w:eastAsia="Calibri" w:hAnsi="Calibri" w:cs="Calibri"/>
          <w:sz w:val="24"/>
          <w:szCs w:val="24"/>
        </w:rPr>
        <w:t>Jane Dee (JD)</w:t>
      </w:r>
    </w:p>
    <w:p w:rsidR="008E6569" w:rsidRDefault="0071007A">
      <w:pPr>
        <w:spacing w:after="160" w:line="259" w:lineRule="auto"/>
        <w:rPr>
          <w:rFonts w:ascii="Calibri" w:eastAsia="Calibri" w:hAnsi="Calibri" w:cs="Calibri"/>
          <w:sz w:val="24"/>
          <w:szCs w:val="24"/>
        </w:rPr>
      </w:pPr>
      <w:r>
        <w:rPr>
          <w:rFonts w:ascii="Calibri" w:eastAsia="Calibri" w:hAnsi="Calibri" w:cs="Calibri"/>
          <w:b/>
          <w:sz w:val="24"/>
          <w:szCs w:val="24"/>
        </w:rPr>
        <w:t>In attendance</w:t>
      </w:r>
      <w:r w:rsidR="00BB2307">
        <w:rPr>
          <w:rFonts w:ascii="Calibri" w:eastAsia="Calibri" w:hAnsi="Calibri" w:cs="Calibri"/>
          <w:b/>
          <w:sz w:val="24"/>
          <w:szCs w:val="24"/>
        </w:rPr>
        <w:t>:</w:t>
      </w:r>
      <w:r w:rsidR="00BB2307">
        <w:rPr>
          <w:rFonts w:ascii="Calibri" w:eastAsia="Calibri" w:hAnsi="Calibri" w:cs="Calibri"/>
          <w:sz w:val="24"/>
          <w:szCs w:val="24"/>
        </w:rPr>
        <w:t xml:space="preserve"> Sara </w:t>
      </w:r>
      <w:proofErr w:type="spellStart"/>
      <w:r w:rsidR="00BB2307">
        <w:rPr>
          <w:rFonts w:ascii="Calibri" w:eastAsia="Calibri" w:hAnsi="Calibri" w:cs="Calibri"/>
          <w:sz w:val="24"/>
          <w:szCs w:val="24"/>
        </w:rPr>
        <w:t>Reevell</w:t>
      </w:r>
      <w:proofErr w:type="spellEnd"/>
      <w:r w:rsidR="00346731">
        <w:rPr>
          <w:rFonts w:ascii="Calibri" w:eastAsia="Calibri" w:hAnsi="Calibri" w:cs="Calibri"/>
          <w:sz w:val="24"/>
          <w:szCs w:val="24"/>
        </w:rPr>
        <w:t xml:space="preserve"> </w:t>
      </w:r>
      <w:r w:rsidR="002217EB">
        <w:rPr>
          <w:rFonts w:ascii="Calibri" w:eastAsia="Calibri" w:hAnsi="Calibri" w:cs="Calibri"/>
          <w:sz w:val="24"/>
          <w:szCs w:val="24"/>
        </w:rPr>
        <w:t xml:space="preserve">(SR) </w:t>
      </w:r>
      <w:r w:rsidR="00346731">
        <w:rPr>
          <w:rFonts w:ascii="Calibri" w:eastAsia="Calibri" w:hAnsi="Calibri" w:cs="Calibri"/>
          <w:sz w:val="24"/>
          <w:szCs w:val="24"/>
        </w:rPr>
        <w:t>(Centre Manager)</w:t>
      </w:r>
    </w:p>
    <w:p w:rsidR="008E6569" w:rsidRDefault="00BB2307">
      <w:pPr>
        <w:tabs>
          <w:tab w:val="left" w:pos="1485"/>
        </w:tabs>
        <w:spacing w:after="160" w:line="259" w:lineRule="auto"/>
        <w:rPr>
          <w:rFonts w:ascii="Calibri" w:eastAsia="Calibri" w:hAnsi="Calibri" w:cs="Calibri"/>
          <w:sz w:val="24"/>
          <w:szCs w:val="24"/>
        </w:rPr>
      </w:pPr>
      <w:r>
        <w:rPr>
          <w:rFonts w:ascii="Calibri" w:eastAsia="Calibri" w:hAnsi="Calibri" w:cs="Calibri"/>
          <w:b/>
          <w:sz w:val="24"/>
          <w:szCs w:val="24"/>
        </w:rPr>
        <w:t xml:space="preserve">FPCA Members: </w:t>
      </w:r>
      <w:proofErr w:type="spellStart"/>
      <w:r w:rsidR="00346731" w:rsidRPr="00346731">
        <w:rPr>
          <w:rFonts w:ascii="Calibri" w:eastAsia="Calibri" w:hAnsi="Calibri" w:cs="Calibri"/>
          <w:sz w:val="24"/>
          <w:szCs w:val="24"/>
        </w:rPr>
        <w:t>Avril</w:t>
      </w:r>
      <w:proofErr w:type="spellEnd"/>
      <w:r w:rsidR="00346731" w:rsidRPr="00346731">
        <w:rPr>
          <w:rFonts w:ascii="Calibri" w:eastAsia="Calibri" w:hAnsi="Calibri" w:cs="Calibri"/>
          <w:sz w:val="24"/>
          <w:szCs w:val="24"/>
        </w:rPr>
        <w:t xml:space="preserve"> Alexander, </w:t>
      </w:r>
      <w:proofErr w:type="spellStart"/>
      <w:r w:rsidR="00EB68BF">
        <w:rPr>
          <w:rFonts w:ascii="Calibri" w:eastAsia="Calibri" w:hAnsi="Calibri" w:cs="Calibri"/>
          <w:sz w:val="24"/>
          <w:szCs w:val="24"/>
        </w:rPr>
        <w:t>Eliane</w:t>
      </w:r>
      <w:proofErr w:type="spellEnd"/>
      <w:r w:rsidR="00EB68BF">
        <w:rPr>
          <w:rFonts w:ascii="Calibri" w:eastAsia="Calibri" w:hAnsi="Calibri" w:cs="Calibri"/>
          <w:sz w:val="24"/>
          <w:szCs w:val="24"/>
        </w:rPr>
        <w:t xml:space="preserve"> </w:t>
      </w:r>
      <w:proofErr w:type="spellStart"/>
      <w:r w:rsidR="00EB68BF">
        <w:rPr>
          <w:rFonts w:ascii="Calibri" w:eastAsia="Calibri" w:hAnsi="Calibri" w:cs="Calibri"/>
          <w:sz w:val="24"/>
          <w:szCs w:val="24"/>
        </w:rPr>
        <w:t>Aubain</w:t>
      </w:r>
      <w:proofErr w:type="spellEnd"/>
      <w:r w:rsidR="00EB68BF">
        <w:rPr>
          <w:rFonts w:ascii="Calibri" w:eastAsia="Calibri" w:hAnsi="Calibri" w:cs="Calibri"/>
          <w:sz w:val="24"/>
          <w:szCs w:val="24"/>
        </w:rPr>
        <w:t xml:space="preserve">,  Alan Brown, Pete </w:t>
      </w:r>
      <w:proofErr w:type="spellStart"/>
      <w:r w:rsidR="00EB68BF">
        <w:rPr>
          <w:rFonts w:ascii="Calibri" w:eastAsia="Calibri" w:hAnsi="Calibri" w:cs="Calibri"/>
          <w:sz w:val="24"/>
          <w:szCs w:val="24"/>
        </w:rPr>
        <w:t>Cann</w:t>
      </w:r>
      <w:proofErr w:type="spellEnd"/>
      <w:r w:rsidR="00EB68BF">
        <w:rPr>
          <w:rFonts w:ascii="Calibri" w:eastAsia="Calibri" w:hAnsi="Calibri" w:cs="Calibri"/>
          <w:sz w:val="24"/>
          <w:szCs w:val="24"/>
        </w:rPr>
        <w:t xml:space="preserve">, </w:t>
      </w:r>
      <w:r w:rsidR="00346731" w:rsidRPr="00346731">
        <w:rPr>
          <w:rFonts w:ascii="Calibri" w:eastAsia="Calibri" w:hAnsi="Calibri" w:cs="Calibri"/>
          <w:sz w:val="24"/>
          <w:szCs w:val="24"/>
        </w:rPr>
        <w:t xml:space="preserve">Mick </w:t>
      </w:r>
      <w:proofErr w:type="spellStart"/>
      <w:r w:rsidR="00346731" w:rsidRPr="00346731">
        <w:rPr>
          <w:rFonts w:ascii="Calibri" w:eastAsia="Calibri" w:hAnsi="Calibri" w:cs="Calibri"/>
          <w:sz w:val="24"/>
          <w:szCs w:val="24"/>
        </w:rPr>
        <w:t>Conmy</w:t>
      </w:r>
      <w:proofErr w:type="spellEnd"/>
      <w:r w:rsidR="00346731">
        <w:rPr>
          <w:rFonts w:ascii="Calibri" w:eastAsia="Calibri" w:hAnsi="Calibri" w:cs="Calibri"/>
          <w:sz w:val="24"/>
          <w:szCs w:val="24"/>
        </w:rPr>
        <w:t xml:space="preserve">, Helen Edwards with John </w:t>
      </w:r>
      <w:proofErr w:type="spellStart"/>
      <w:r w:rsidR="00346731">
        <w:rPr>
          <w:rFonts w:ascii="Calibri" w:eastAsia="Calibri" w:hAnsi="Calibri" w:cs="Calibri"/>
          <w:sz w:val="24"/>
          <w:szCs w:val="24"/>
        </w:rPr>
        <w:t>Hyslop</w:t>
      </w:r>
      <w:proofErr w:type="spellEnd"/>
      <w:r w:rsidR="00346731">
        <w:rPr>
          <w:rFonts w:ascii="Calibri" w:eastAsia="Calibri" w:hAnsi="Calibri" w:cs="Calibri"/>
          <w:sz w:val="24"/>
          <w:szCs w:val="24"/>
        </w:rPr>
        <w:t xml:space="preserve">  (house hold member)</w:t>
      </w:r>
      <w:r w:rsidR="00EB68BF">
        <w:rPr>
          <w:rFonts w:ascii="Calibri" w:eastAsia="Calibri" w:hAnsi="Calibri" w:cs="Calibri"/>
          <w:sz w:val="24"/>
          <w:szCs w:val="24"/>
        </w:rPr>
        <w:t>, Jon Flint,</w:t>
      </w:r>
      <w:r w:rsidR="00346731">
        <w:rPr>
          <w:rFonts w:ascii="Calibri" w:eastAsia="Calibri" w:hAnsi="Calibri" w:cs="Calibri"/>
          <w:sz w:val="24"/>
          <w:szCs w:val="24"/>
        </w:rPr>
        <w:t xml:space="preserve"> Jane Gallagher, </w:t>
      </w:r>
      <w:r w:rsidR="00EB68BF">
        <w:rPr>
          <w:rFonts w:ascii="Calibri" w:eastAsia="Calibri" w:hAnsi="Calibri" w:cs="Calibri"/>
          <w:sz w:val="24"/>
          <w:szCs w:val="24"/>
        </w:rPr>
        <w:t xml:space="preserve">Richard Hadfield, Cleo Lane, </w:t>
      </w:r>
      <w:proofErr w:type="spellStart"/>
      <w:r w:rsidR="00346731">
        <w:rPr>
          <w:rFonts w:ascii="Calibri" w:eastAsia="Calibri" w:hAnsi="Calibri" w:cs="Calibri"/>
          <w:sz w:val="24"/>
          <w:szCs w:val="24"/>
        </w:rPr>
        <w:t>Payam</w:t>
      </w:r>
      <w:proofErr w:type="spellEnd"/>
      <w:r w:rsidR="00346731">
        <w:rPr>
          <w:rFonts w:ascii="Calibri" w:eastAsia="Calibri" w:hAnsi="Calibri" w:cs="Calibri"/>
          <w:sz w:val="24"/>
          <w:szCs w:val="24"/>
        </w:rPr>
        <w:t xml:space="preserve"> </w:t>
      </w:r>
      <w:proofErr w:type="spellStart"/>
      <w:r w:rsidR="00346731">
        <w:rPr>
          <w:rFonts w:ascii="Calibri" w:eastAsia="Calibri" w:hAnsi="Calibri" w:cs="Calibri"/>
          <w:sz w:val="24"/>
          <w:szCs w:val="24"/>
        </w:rPr>
        <w:t>Mohaghegh</w:t>
      </w:r>
      <w:proofErr w:type="spellEnd"/>
      <w:r w:rsidR="00346731">
        <w:rPr>
          <w:rFonts w:ascii="Calibri" w:eastAsia="Calibri" w:hAnsi="Calibri" w:cs="Calibri"/>
          <w:sz w:val="24"/>
          <w:szCs w:val="24"/>
        </w:rPr>
        <w:t xml:space="preserve">, </w:t>
      </w:r>
      <w:r w:rsidR="00EB68BF">
        <w:rPr>
          <w:rFonts w:ascii="Calibri" w:eastAsia="Calibri" w:hAnsi="Calibri" w:cs="Calibri"/>
          <w:sz w:val="24"/>
          <w:szCs w:val="24"/>
        </w:rPr>
        <w:t xml:space="preserve">Tom Sherry, Greg </w:t>
      </w:r>
      <w:proofErr w:type="spellStart"/>
      <w:r w:rsidR="00EB68BF">
        <w:rPr>
          <w:rFonts w:ascii="Calibri" w:eastAsia="Calibri" w:hAnsi="Calibri" w:cs="Calibri"/>
          <w:sz w:val="24"/>
          <w:szCs w:val="24"/>
        </w:rPr>
        <w:t>Shurgold</w:t>
      </w:r>
      <w:proofErr w:type="spellEnd"/>
      <w:r w:rsidR="00EB68BF">
        <w:rPr>
          <w:rFonts w:ascii="Calibri" w:eastAsia="Calibri" w:hAnsi="Calibri" w:cs="Calibri"/>
          <w:sz w:val="24"/>
          <w:szCs w:val="24"/>
        </w:rPr>
        <w:t xml:space="preserve">, Suzette </w:t>
      </w:r>
      <w:proofErr w:type="spellStart"/>
      <w:r w:rsidR="00EB68BF">
        <w:rPr>
          <w:rFonts w:ascii="Calibri" w:eastAsia="Calibri" w:hAnsi="Calibri" w:cs="Calibri"/>
          <w:sz w:val="24"/>
          <w:szCs w:val="24"/>
        </w:rPr>
        <w:t>Starmer</w:t>
      </w:r>
      <w:proofErr w:type="spellEnd"/>
      <w:r w:rsidR="00EB68BF">
        <w:rPr>
          <w:rFonts w:ascii="Calibri" w:eastAsia="Calibri" w:hAnsi="Calibri" w:cs="Calibri"/>
          <w:sz w:val="24"/>
          <w:szCs w:val="24"/>
        </w:rPr>
        <w:t xml:space="preserve">, Steve Walker, </w:t>
      </w:r>
      <w:r w:rsidR="00346731">
        <w:rPr>
          <w:rFonts w:ascii="Calibri" w:eastAsia="Calibri" w:hAnsi="Calibri" w:cs="Calibri"/>
          <w:sz w:val="24"/>
          <w:szCs w:val="24"/>
        </w:rPr>
        <w:t xml:space="preserve"> Kathryn Williams, </w:t>
      </w:r>
      <w:proofErr w:type="spellStart"/>
      <w:r w:rsidR="00EB68BF">
        <w:rPr>
          <w:rFonts w:ascii="Calibri" w:eastAsia="Calibri" w:hAnsi="Calibri" w:cs="Calibri"/>
          <w:sz w:val="24"/>
          <w:szCs w:val="24"/>
        </w:rPr>
        <w:t>Morti</w:t>
      </w:r>
      <w:proofErr w:type="spellEnd"/>
      <w:r w:rsidR="00EB68BF">
        <w:rPr>
          <w:rFonts w:ascii="Calibri" w:eastAsia="Calibri" w:hAnsi="Calibri" w:cs="Calibri"/>
          <w:sz w:val="24"/>
          <w:szCs w:val="24"/>
        </w:rPr>
        <w:t xml:space="preserve"> Williams, Nina Williams, Zoe </w:t>
      </w:r>
      <w:proofErr w:type="spellStart"/>
      <w:r w:rsidR="00EB68BF">
        <w:rPr>
          <w:rFonts w:ascii="Calibri" w:eastAsia="Calibri" w:hAnsi="Calibri" w:cs="Calibri"/>
          <w:sz w:val="24"/>
          <w:szCs w:val="24"/>
        </w:rPr>
        <w:t>Wiliams</w:t>
      </w:r>
      <w:proofErr w:type="spellEnd"/>
      <w:r w:rsidR="00EB68BF">
        <w:rPr>
          <w:rFonts w:ascii="Calibri" w:eastAsia="Calibri" w:hAnsi="Calibri" w:cs="Calibri"/>
          <w:sz w:val="24"/>
          <w:szCs w:val="24"/>
        </w:rPr>
        <w:t>, Sheila Tree.</w:t>
      </w:r>
    </w:p>
    <w:p w:rsidR="008E6569" w:rsidRDefault="00BB2307">
      <w:pPr>
        <w:tabs>
          <w:tab w:val="left" w:pos="1485"/>
        </w:tabs>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Minutes</w:t>
      </w:r>
    </w:p>
    <w:tbl>
      <w:tblPr>
        <w:tblStyle w:val="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8E6569">
        <w:tc>
          <w:tcPr>
            <w:tcW w:w="2055" w:type="dxa"/>
          </w:tcPr>
          <w:p w:rsidR="008E6569" w:rsidRDefault="00BB2307">
            <w:pPr>
              <w:rPr>
                <w:rFonts w:ascii="Calibri" w:eastAsia="Calibri" w:hAnsi="Calibri" w:cs="Calibri"/>
                <w:b/>
                <w:sz w:val="24"/>
                <w:szCs w:val="24"/>
              </w:rPr>
            </w:pPr>
            <w:r>
              <w:rPr>
                <w:rFonts w:ascii="Calibri" w:eastAsia="Calibri" w:hAnsi="Calibri" w:cs="Calibri"/>
                <w:b/>
                <w:sz w:val="24"/>
                <w:szCs w:val="24"/>
              </w:rPr>
              <w:t>Agenda Item</w:t>
            </w:r>
          </w:p>
        </w:tc>
        <w:tc>
          <w:tcPr>
            <w:tcW w:w="7590" w:type="dxa"/>
          </w:tcPr>
          <w:p w:rsidR="008E6569" w:rsidRDefault="00BB2307">
            <w:pPr>
              <w:rPr>
                <w:rFonts w:ascii="Calibri" w:eastAsia="Calibri" w:hAnsi="Calibri" w:cs="Calibri"/>
                <w:b/>
                <w:sz w:val="24"/>
                <w:szCs w:val="24"/>
              </w:rPr>
            </w:pPr>
            <w:r>
              <w:rPr>
                <w:rFonts w:ascii="Calibri" w:eastAsia="Calibri" w:hAnsi="Calibri" w:cs="Calibri"/>
                <w:b/>
                <w:sz w:val="24"/>
                <w:szCs w:val="24"/>
              </w:rPr>
              <w:t xml:space="preserve">Minutes </w:t>
            </w:r>
          </w:p>
        </w:tc>
      </w:tr>
      <w:tr w:rsidR="008E6569">
        <w:tc>
          <w:tcPr>
            <w:tcW w:w="2055" w:type="dxa"/>
          </w:tcPr>
          <w:p w:rsidR="008E6569" w:rsidRDefault="00BB2307">
            <w:pPr>
              <w:rPr>
                <w:rFonts w:ascii="Calibri" w:eastAsia="Calibri" w:hAnsi="Calibri" w:cs="Calibri"/>
                <w:sz w:val="24"/>
                <w:szCs w:val="24"/>
              </w:rPr>
            </w:pPr>
            <w:r>
              <w:rPr>
                <w:rFonts w:ascii="Calibri" w:eastAsia="Calibri" w:hAnsi="Calibri" w:cs="Calibri"/>
                <w:sz w:val="24"/>
                <w:szCs w:val="24"/>
              </w:rPr>
              <w:t>FPCA Chair Report</w:t>
            </w:r>
          </w:p>
        </w:tc>
        <w:tc>
          <w:tcPr>
            <w:tcW w:w="7590" w:type="dxa"/>
          </w:tcPr>
          <w:p w:rsidR="008E6569" w:rsidRDefault="00BB2307">
            <w:pPr>
              <w:spacing w:after="160" w:line="259" w:lineRule="auto"/>
              <w:rPr>
                <w:rFonts w:ascii="Calibri" w:eastAsia="Calibri" w:hAnsi="Calibri" w:cs="Calibri"/>
                <w:sz w:val="24"/>
                <w:szCs w:val="24"/>
              </w:rPr>
            </w:pPr>
            <w:r>
              <w:rPr>
                <w:rFonts w:ascii="Calibri" w:eastAsia="Calibri" w:hAnsi="Calibri" w:cs="Calibri"/>
                <w:sz w:val="24"/>
                <w:szCs w:val="24"/>
              </w:rPr>
              <w:t xml:space="preserve">AW </w:t>
            </w:r>
            <w:r w:rsidR="00EB68BF">
              <w:rPr>
                <w:rFonts w:ascii="Calibri" w:eastAsia="Calibri" w:hAnsi="Calibri" w:cs="Calibri"/>
                <w:sz w:val="24"/>
                <w:szCs w:val="24"/>
              </w:rPr>
              <w:t xml:space="preserve">welcomed members and </w:t>
            </w:r>
            <w:r>
              <w:rPr>
                <w:rFonts w:ascii="Calibri" w:eastAsia="Calibri" w:hAnsi="Calibri" w:cs="Calibri"/>
                <w:sz w:val="24"/>
                <w:szCs w:val="24"/>
              </w:rPr>
              <w:t>presented</w:t>
            </w:r>
            <w:r w:rsidR="00EB68BF">
              <w:rPr>
                <w:rFonts w:ascii="Calibri" w:eastAsia="Calibri" w:hAnsi="Calibri" w:cs="Calibri"/>
                <w:sz w:val="24"/>
                <w:szCs w:val="24"/>
              </w:rPr>
              <w:t xml:space="preserve"> his </w:t>
            </w:r>
            <w:r>
              <w:rPr>
                <w:rFonts w:ascii="Calibri" w:eastAsia="Calibri" w:hAnsi="Calibri" w:cs="Calibri"/>
                <w:sz w:val="24"/>
                <w:szCs w:val="24"/>
              </w:rPr>
              <w:t>FPCA Chair</w:t>
            </w:r>
            <w:r w:rsidR="00EB68BF">
              <w:rPr>
                <w:rFonts w:ascii="Calibri" w:eastAsia="Calibri" w:hAnsi="Calibri" w:cs="Calibri"/>
                <w:sz w:val="24"/>
                <w:szCs w:val="24"/>
              </w:rPr>
              <w:t>’s</w:t>
            </w:r>
            <w:r>
              <w:rPr>
                <w:rFonts w:ascii="Calibri" w:eastAsia="Calibri" w:hAnsi="Calibri" w:cs="Calibri"/>
                <w:sz w:val="24"/>
                <w:szCs w:val="24"/>
              </w:rPr>
              <w:t xml:space="preserve"> Report (</w:t>
            </w:r>
            <w:r w:rsidRPr="000E1177">
              <w:rPr>
                <w:rFonts w:ascii="Calibri" w:eastAsia="Calibri" w:hAnsi="Calibri" w:cs="Calibri"/>
                <w:sz w:val="24"/>
                <w:szCs w:val="24"/>
                <w:highlight w:val="yellow"/>
              </w:rPr>
              <w:t>published on the FPCC website</w:t>
            </w:r>
            <w:r>
              <w:rPr>
                <w:rFonts w:ascii="Calibri" w:eastAsia="Calibri" w:hAnsi="Calibri" w:cs="Calibri"/>
                <w:sz w:val="24"/>
                <w:szCs w:val="24"/>
              </w:rPr>
              <w:t>)</w:t>
            </w:r>
            <w:r w:rsidR="00EB68BF">
              <w:rPr>
                <w:rFonts w:ascii="Calibri" w:eastAsia="Calibri" w:hAnsi="Calibri" w:cs="Calibri"/>
                <w:sz w:val="24"/>
                <w:szCs w:val="24"/>
              </w:rPr>
              <w:t xml:space="preserve">. Adam has come to the end of his term of office and was </w:t>
            </w:r>
            <w:r w:rsidR="00644F56">
              <w:rPr>
                <w:rFonts w:ascii="Calibri" w:eastAsia="Calibri" w:hAnsi="Calibri" w:cs="Calibri"/>
                <w:sz w:val="24"/>
                <w:szCs w:val="24"/>
              </w:rPr>
              <w:t>thanked for his work. He will continue as a volunteer.</w:t>
            </w:r>
          </w:p>
          <w:p w:rsidR="008E6569" w:rsidRDefault="008E6569">
            <w:pPr>
              <w:spacing w:after="160" w:line="259" w:lineRule="auto"/>
              <w:rPr>
                <w:rFonts w:ascii="Calibri" w:eastAsia="Calibri" w:hAnsi="Calibri" w:cs="Calibri"/>
                <w:sz w:val="24"/>
                <w:szCs w:val="24"/>
              </w:rPr>
            </w:pPr>
          </w:p>
        </w:tc>
      </w:tr>
      <w:tr w:rsidR="008E6569">
        <w:tc>
          <w:tcPr>
            <w:tcW w:w="2055" w:type="dxa"/>
          </w:tcPr>
          <w:p w:rsidR="008E6569" w:rsidRDefault="00BB2307">
            <w:pPr>
              <w:rPr>
                <w:rFonts w:ascii="Calibri" w:eastAsia="Calibri" w:hAnsi="Calibri" w:cs="Calibri"/>
                <w:sz w:val="24"/>
                <w:szCs w:val="24"/>
              </w:rPr>
            </w:pPr>
            <w:r>
              <w:rPr>
                <w:rFonts w:ascii="Calibri" w:eastAsia="Calibri" w:hAnsi="Calibri" w:cs="Calibri"/>
                <w:sz w:val="24"/>
                <w:szCs w:val="24"/>
              </w:rPr>
              <w:t>Treasurer's Report</w:t>
            </w:r>
          </w:p>
        </w:tc>
        <w:tc>
          <w:tcPr>
            <w:tcW w:w="7590" w:type="dxa"/>
          </w:tcPr>
          <w:p w:rsidR="008E6569" w:rsidRDefault="00644F56">
            <w:pPr>
              <w:spacing w:after="160" w:line="259" w:lineRule="auto"/>
              <w:rPr>
                <w:rFonts w:ascii="Calibri" w:eastAsia="Calibri" w:hAnsi="Calibri" w:cs="Calibri"/>
                <w:sz w:val="24"/>
                <w:szCs w:val="24"/>
              </w:rPr>
            </w:pPr>
            <w:r>
              <w:rPr>
                <w:rFonts w:ascii="Calibri" w:eastAsia="Calibri" w:hAnsi="Calibri" w:cs="Calibri"/>
                <w:sz w:val="24"/>
                <w:szCs w:val="24"/>
              </w:rPr>
              <w:t xml:space="preserve">JD presented her </w:t>
            </w:r>
            <w:r w:rsidR="00BB2307">
              <w:rPr>
                <w:rFonts w:ascii="Calibri" w:eastAsia="Calibri" w:hAnsi="Calibri" w:cs="Calibri"/>
                <w:sz w:val="24"/>
                <w:szCs w:val="24"/>
              </w:rPr>
              <w:t>Treasurer's Report (</w:t>
            </w:r>
            <w:r w:rsidR="00BB2307" w:rsidRPr="000E1177">
              <w:rPr>
                <w:rFonts w:ascii="Calibri" w:eastAsia="Calibri" w:hAnsi="Calibri" w:cs="Calibri"/>
                <w:sz w:val="24"/>
                <w:szCs w:val="24"/>
                <w:highlight w:val="yellow"/>
              </w:rPr>
              <w:t>published on the FPCC website</w:t>
            </w:r>
            <w:r w:rsidR="00BB2307">
              <w:rPr>
                <w:rFonts w:ascii="Calibri" w:eastAsia="Calibri" w:hAnsi="Calibri" w:cs="Calibri"/>
                <w:sz w:val="24"/>
                <w:szCs w:val="24"/>
              </w:rPr>
              <w:t>)</w:t>
            </w:r>
          </w:p>
          <w:p w:rsidR="008E6569" w:rsidRDefault="00BF441A">
            <w:pPr>
              <w:spacing w:after="160" w:line="259" w:lineRule="auto"/>
              <w:rPr>
                <w:rFonts w:ascii="Calibri" w:eastAsia="Calibri" w:hAnsi="Calibri" w:cs="Calibri"/>
                <w:sz w:val="24"/>
                <w:szCs w:val="24"/>
              </w:rPr>
            </w:pPr>
            <w:r>
              <w:rPr>
                <w:rFonts w:ascii="Calibri" w:eastAsia="Calibri" w:hAnsi="Calibri" w:cs="Calibri"/>
                <w:sz w:val="24"/>
                <w:szCs w:val="24"/>
              </w:rPr>
              <w:t xml:space="preserve">Noted that the </w:t>
            </w:r>
            <w:r w:rsidR="00644F56">
              <w:rPr>
                <w:rFonts w:ascii="Calibri" w:eastAsia="Calibri" w:hAnsi="Calibri" w:cs="Calibri"/>
                <w:sz w:val="24"/>
                <w:szCs w:val="24"/>
              </w:rPr>
              <w:t>audited accounts were not yet available and would be submitted to members as soon as possible.</w:t>
            </w:r>
            <w:r>
              <w:rPr>
                <w:rFonts w:ascii="Calibri" w:eastAsia="Calibri" w:hAnsi="Calibri" w:cs="Calibri"/>
                <w:sz w:val="24"/>
                <w:szCs w:val="24"/>
              </w:rPr>
              <w:t xml:space="preserve"> JD’s report gave headline figures showing a deficit </w:t>
            </w:r>
            <w:r w:rsidR="00644F56">
              <w:rPr>
                <w:rFonts w:ascii="Calibri" w:eastAsia="Calibri" w:hAnsi="Calibri" w:cs="Calibri"/>
                <w:sz w:val="24"/>
                <w:szCs w:val="24"/>
              </w:rPr>
              <w:t xml:space="preserve">of £7,348.95 </w:t>
            </w:r>
            <w:r>
              <w:rPr>
                <w:rFonts w:ascii="Calibri" w:eastAsia="Calibri" w:hAnsi="Calibri" w:cs="Calibri"/>
                <w:sz w:val="24"/>
                <w:szCs w:val="24"/>
              </w:rPr>
              <w:t>for 202</w:t>
            </w:r>
            <w:r w:rsidR="00644F56">
              <w:rPr>
                <w:rFonts w:ascii="Calibri" w:eastAsia="Calibri" w:hAnsi="Calibri" w:cs="Calibri"/>
                <w:sz w:val="24"/>
                <w:szCs w:val="24"/>
              </w:rPr>
              <w:t>2</w:t>
            </w:r>
            <w:r>
              <w:rPr>
                <w:rFonts w:ascii="Calibri" w:eastAsia="Calibri" w:hAnsi="Calibri" w:cs="Calibri"/>
                <w:sz w:val="24"/>
                <w:szCs w:val="24"/>
              </w:rPr>
              <w:t>.</w:t>
            </w:r>
            <w:r w:rsidR="00644F56">
              <w:rPr>
                <w:rFonts w:ascii="Calibri" w:eastAsia="Calibri" w:hAnsi="Calibri" w:cs="Calibri"/>
                <w:sz w:val="24"/>
                <w:szCs w:val="24"/>
              </w:rPr>
              <w:t xml:space="preserve"> However, the deficit had been wiped out by successful fundraising and prospects for 2023 were good.</w:t>
            </w:r>
          </w:p>
          <w:p w:rsidR="00777923" w:rsidRDefault="00644F56">
            <w:pPr>
              <w:spacing w:after="160" w:line="259" w:lineRule="auto"/>
              <w:rPr>
                <w:rFonts w:ascii="Calibri" w:eastAsia="Calibri" w:hAnsi="Calibri" w:cs="Calibri"/>
                <w:sz w:val="24"/>
                <w:szCs w:val="24"/>
              </w:rPr>
            </w:pPr>
            <w:r w:rsidRPr="00644F56">
              <w:rPr>
                <w:rFonts w:ascii="Calibri" w:eastAsia="Calibri" w:hAnsi="Calibri" w:cs="Calibri"/>
                <w:b/>
                <w:sz w:val="24"/>
                <w:szCs w:val="24"/>
              </w:rPr>
              <w:t>Questions</w:t>
            </w:r>
            <w:r>
              <w:rPr>
                <w:rFonts w:ascii="Calibri" w:eastAsia="Calibri" w:hAnsi="Calibri" w:cs="Calibri"/>
                <w:sz w:val="24"/>
                <w:szCs w:val="24"/>
              </w:rPr>
              <w:t xml:space="preserve">: </w:t>
            </w:r>
          </w:p>
          <w:p w:rsidR="00644F56" w:rsidRDefault="00644F56">
            <w:pPr>
              <w:spacing w:after="160" w:line="259" w:lineRule="auto"/>
              <w:rPr>
                <w:rFonts w:ascii="Calibri" w:eastAsia="Calibri" w:hAnsi="Calibri" w:cs="Calibri"/>
                <w:sz w:val="24"/>
                <w:szCs w:val="24"/>
              </w:rPr>
            </w:pPr>
            <w:r>
              <w:rPr>
                <w:rFonts w:ascii="Calibri" w:eastAsia="Calibri" w:hAnsi="Calibri" w:cs="Calibri"/>
                <w:sz w:val="24"/>
                <w:szCs w:val="24"/>
              </w:rPr>
              <w:t xml:space="preserve">Richard Hadfield asked if the FPCA could fund the Florence Park Newsletter from its own funds. For FPCA SR said this wasn’t viable but that </w:t>
            </w:r>
            <w:r w:rsidR="00777923">
              <w:rPr>
                <w:rFonts w:ascii="Calibri" w:eastAsia="Calibri" w:hAnsi="Calibri" w:cs="Calibri"/>
                <w:sz w:val="24"/>
                <w:szCs w:val="24"/>
              </w:rPr>
              <w:t xml:space="preserve">the current printers were considering sponsoring the next issue. Future sponsorship was being sought. Le </w:t>
            </w:r>
            <w:proofErr w:type="spellStart"/>
            <w:r w:rsidR="00777923">
              <w:rPr>
                <w:rFonts w:ascii="Calibri" w:eastAsia="Calibri" w:hAnsi="Calibri" w:cs="Calibri"/>
                <w:sz w:val="24"/>
                <w:szCs w:val="24"/>
              </w:rPr>
              <w:t>Manoir</w:t>
            </w:r>
            <w:proofErr w:type="spellEnd"/>
            <w:r w:rsidR="00777923">
              <w:rPr>
                <w:rFonts w:ascii="Calibri" w:eastAsia="Calibri" w:hAnsi="Calibri" w:cs="Calibri"/>
                <w:sz w:val="24"/>
                <w:szCs w:val="24"/>
              </w:rPr>
              <w:t xml:space="preserve"> does not give money. Estate agents were suggested as a source of funding.</w:t>
            </w:r>
          </w:p>
          <w:p w:rsidR="00777923" w:rsidRDefault="00777923">
            <w:pPr>
              <w:spacing w:after="160" w:line="259" w:lineRule="auto"/>
              <w:rPr>
                <w:rFonts w:ascii="Calibri" w:eastAsia="Calibri" w:hAnsi="Calibri" w:cs="Calibri"/>
                <w:sz w:val="24"/>
                <w:szCs w:val="24"/>
              </w:rPr>
            </w:pPr>
            <w:proofErr w:type="spellStart"/>
            <w:r>
              <w:rPr>
                <w:rFonts w:ascii="Calibri" w:eastAsia="Calibri" w:hAnsi="Calibri" w:cs="Calibri"/>
                <w:sz w:val="24"/>
                <w:szCs w:val="24"/>
              </w:rPr>
              <w:t>Avril</w:t>
            </w:r>
            <w:proofErr w:type="spellEnd"/>
            <w:r>
              <w:rPr>
                <w:rFonts w:ascii="Calibri" w:eastAsia="Calibri" w:hAnsi="Calibri" w:cs="Calibri"/>
                <w:sz w:val="24"/>
                <w:szCs w:val="24"/>
              </w:rPr>
              <w:t xml:space="preserve"> Alexander asked how the newsletter was produced. AW explained the team set up. </w:t>
            </w:r>
            <w:proofErr w:type="spellStart"/>
            <w:r>
              <w:rPr>
                <w:rFonts w:ascii="Calibri" w:eastAsia="Calibri" w:hAnsi="Calibri" w:cs="Calibri"/>
                <w:sz w:val="24"/>
                <w:szCs w:val="24"/>
              </w:rPr>
              <w:t>Avril</w:t>
            </w:r>
            <w:proofErr w:type="spellEnd"/>
            <w:r>
              <w:rPr>
                <w:rFonts w:ascii="Calibri" w:eastAsia="Calibri" w:hAnsi="Calibri" w:cs="Calibri"/>
                <w:sz w:val="24"/>
                <w:szCs w:val="24"/>
              </w:rPr>
              <w:t xml:space="preserve"> asked about the Aunt Sally. SR said that it is still able to be used but that the social club would need someone to run this and/or darts.</w:t>
            </w:r>
            <w:r w:rsidR="006B0073">
              <w:rPr>
                <w:rFonts w:ascii="Calibri" w:eastAsia="Calibri" w:hAnsi="Calibri" w:cs="Calibri"/>
                <w:sz w:val="24"/>
                <w:szCs w:val="24"/>
              </w:rPr>
              <w:t xml:space="preserve"> </w:t>
            </w:r>
            <w:r>
              <w:rPr>
                <w:rFonts w:ascii="Calibri" w:eastAsia="Calibri" w:hAnsi="Calibri" w:cs="Calibri"/>
                <w:sz w:val="24"/>
                <w:szCs w:val="24"/>
              </w:rPr>
              <w:t xml:space="preserve">In response to a further question from </w:t>
            </w:r>
            <w:proofErr w:type="spellStart"/>
            <w:r>
              <w:rPr>
                <w:rFonts w:ascii="Calibri" w:eastAsia="Calibri" w:hAnsi="Calibri" w:cs="Calibri"/>
                <w:sz w:val="24"/>
                <w:szCs w:val="24"/>
              </w:rPr>
              <w:t>Avril</w:t>
            </w:r>
            <w:proofErr w:type="spellEnd"/>
            <w:r>
              <w:rPr>
                <w:rFonts w:ascii="Calibri" w:eastAsia="Calibri" w:hAnsi="Calibri" w:cs="Calibri"/>
                <w:sz w:val="24"/>
                <w:szCs w:val="24"/>
              </w:rPr>
              <w:t xml:space="preserve">, SR said that </w:t>
            </w:r>
            <w:r w:rsidR="006B0073">
              <w:rPr>
                <w:rFonts w:ascii="Calibri" w:eastAsia="Calibri" w:hAnsi="Calibri" w:cs="Calibri"/>
                <w:sz w:val="24"/>
                <w:szCs w:val="24"/>
              </w:rPr>
              <w:t xml:space="preserve">community </w:t>
            </w:r>
            <w:proofErr w:type="spellStart"/>
            <w:r w:rsidR="006B0073">
              <w:rPr>
                <w:rFonts w:ascii="Calibri" w:eastAsia="Calibri" w:hAnsi="Calibri" w:cs="Calibri"/>
                <w:sz w:val="24"/>
                <w:szCs w:val="24"/>
              </w:rPr>
              <w:t>centre</w:t>
            </w:r>
            <w:proofErr w:type="spellEnd"/>
            <w:r w:rsidR="006B0073">
              <w:rPr>
                <w:rFonts w:ascii="Calibri" w:eastAsia="Calibri" w:hAnsi="Calibri" w:cs="Calibri"/>
                <w:sz w:val="24"/>
                <w:szCs w:val="24"/>
              </w:rPr>
              <w:t xml:space="preserve"> </w:t>
            </w:r>
            <w:r>
              <w:rPr>
                <w:rFonts w:ascii="Calibri" w:eastAsia="Calibri" w:hAnsi="Calibri" w:cs="Calibri"/>
                <w:sz w:val="24"/>
                <w:szCs w:val="24"/>
              </w:rPr>
              <w:t xml:space="preserve">equipment does sometimes get stolen and that it is difficult to </w:t>
            </w:r>
            <w:r>
              <w:rPr>
                <w:rFonts w:ascii="Calibri" w:eastAsia="Calibri" w:hAnsi="Calibri" w:cs="Calibri"/>
                <w:sz w:val="24"/>
                <w:szCs w:val="24"/>
              </w:rPr>
              <w:lastRenderedPageBreak/>
              <w:t>identify the hirer</w:t>
            </w:r>
            <w:r w:rsidR="006B0073">
              <w:rPr>
                <w:rFonts w:ascii="Calibri" w:eastAsia="Calibri" w:hAnsi="Calibri" w:cs="Calibri"/>
                <w:sz w:val="24"/>
                <w:szCs w:val="24"/>
              </w:rPr>
              <w:t xml:space="preserve"> responsible.</w:t>
            </w:r>
            <w:r>
              <w:rPr>
                <w:rFonts w:ascii="Calibri" w:eastAsia="Calibri" w:hAnsi="Calibri" w:cs="Calibri"/>
                <w:sz w:val="24"/>
                <w:szCs w:val="24"/>
              </w:rPr>
              <w:t xml:space="preserve"> </w:t>
            </w:r>
          </w:p>
          <w:p w:rsidR="00777923" w:rsidRDefault="00777923">
            <w:pPr>
              <w:spacing w:after="160" w:line="259" w:lineRule="auto"/>
              <w:rPr>
                <w:rFonts w:ascii="Calibri" w:eastAsia="Calibri" w:hAnsi="Calibri" w:cs="Calibri"/>
                <w:sz w:val="24"/>
                <w:szCs w:val="24"/>
              </w:rPr>
            </w:pPr>
            <w:r>
              <w:rPr>
                <w:rFonts w:ascii="Calibri" w:eastAsia="Calibri" w:hAnsi="Calibri" w:cs="Calibri"/>
                <w:sz w:val="24"/>
                <w:szCs w:val="24"/>
              </w:rPr>
              <w:t xml:space="preserve">Mick </w:t>
            </w:r>
            <w:proofErr w:type="spellStart"/>
            <w:r>
              <w:rPr>
                <w:rFonts w:ascii="Calibri" w:eastAsia="Calibri" w:hAnsi="Calibri" w:cs="Calibri"/>
                <w:sz w:val="24"/>
                <w:szCs w:val="24"/>
              </w:rPr>
              <w:t>Conmy</w:t>
            </w:r>
            <w:proofErr w:type="spellEnd"/>
            <w:r>
              <w:rPr>
                <w:rFonts w:ascii="Calibri" w:eastAsia="Calibri" w:hAnsi="Calibri" w:cs="Calibri"/>
                <w:sz w:val="24"/>
                <w:szCs w:val="24"/>
              </w:rPr>
              <w:t xml:space="preserve"> asked about the heating as the building was sometimes too warm. SR explained that the thermostat was no longer accessible to hirers and that the heating is on a timer but that she did sometimes have to turn the heating on early due to cold weather.</w:t>
            </w:r>
          </w:p>
          <w:p w:rsidR="00777923" w:rsidRDefault="00777923">
            <w:pPr>
              <w:spacing w:after="160" w:line="259" w:lineRule="auto"/>
              <w:rPr>
                <w:rFonts w:ascii="Calibri" w:eastAsia="Calibri" w:hAnsi="Calibri" w:cs="Calibri"/>
                <w:sz w:val="24"/>
                <w:szCs w:val="24"/>
              </w:rPr>
            </w:pPr>
            <w:r>
              <w:rPr>
                <w:rFonts w:ascii="Calibri" w:eastAsia="Calibri" w:hAnsi="Calibri" w:cs="Calibri"/>
                <w:sz w:val="24"/>
                <w:szCs w:val="24"/>
              </w:rPr>
              <w:t xml:space="preserve">Jane Gallagher asked about the life span of the building </w:t>
            </w:r>
            <w:r w:rsidR="00340C2D">
              <w:rPr>
                <w:rFonts w:ascii="Calibri" w:eastAsia="Calibri" w:hAnsi="Calibri" w:cs="Calibri"/>
                <w:sz w:val="24"/>
                <w:szCs w:val="24"/>
              </w:rPr>
              <w:t xml:space="preserve">which had been under </w:t>
            </w:r>
            <w:r w:rsidR="006B0073">
              <w:rPr>
                <w:rFonts w:ascii="Calibri" w:eastAsia="Calibri" w:hAnsi="Calibri" w:cs="Calibri"/>
                <w:sz w:val="24"/>
                <w:szCs w:val="24"/>
              </w:rPr>
              <w:t>discussion</w:t>
            </w:r>
            <w:r w:rsidR="00340C2D">
              <w:rPr>
                <w:rFonts w:ascii="Calibri" w:eastAsia="Calibri" w:hAnsi="Calibri" w:cs="Calibri"/>
                <w:sz w:val="24"/>
                <w:szCs w:val="24"/>
              </w:rPr>
              <w:t xml:space="preserve"> with the council for some time. SR said council personnel had changed and that we are in touch with them. The lifespan is now considered to be longer than originally suggested. Richard Hadfield suggested creating a good story about our impact and working with senior </w:t>
            </w:r>
            <w:proofErr w:type="spellStart"/>
            <w:r w:rsidR="00340C2D">
              <w:rPr>
                <w:rFonts w:ascii="Calibri" w:eastAsia="Calibri" w:hAnsi="Calibri" w:cs="Calibri"/>
                <w:sz w:val="24"/>
                <w:szCs w:val="24"/>
              </w:rPr>
              <w:t>councillors</w:t>
            </w:r>
            <w:proofErr w:type="spellEnd"/>
            <w:r w:rsidR="00340C2D">
              <w:rPr>
                <w:rFonts w:ascii="Calibri" w:eastAsia="Calibri" w:hAnsi="Calibri" w:cs="Calibri"/>
                <w:sz w:val="24"/>
                <w:szCs w:val="24"/>
              </w:rPr>
              <w:t xml:space="preserve">. SR and JS explained that we don’t have capacity for this but that a trustee with this expertise would be welcomed. </w:t>
            </w:r>
          </w:p>
          <w:p w:rsidR="00BF441A" w:rsidRDefault="00644F56" w:rsidP="0069611F">
            <w:pPr>
              <w:spacing w:after="160" w:line="259" w:lineRule="auto"/>
              <w:rPr>
                <w:rFonts w:ascii="Calibri" w:eastAsia="Calibri" w:hAnsi="Calibri" w:cs="Calibri"/>
                <w:sz w:val="24"/>
                <w:szCs w:val="24"/>
              </w:rPr>
            </w:pPr>
            <w:r>
              <w:rPr>
                <w:rFonts w:ascii="Calibri" w:eastAsia="Calibri" w:hAnsi="Calibri" w:cs="Calibri"/>
                <w:sz w:val="24"/>
                <w:szCs w:val="24"/>
              </w:rPr>
              <w:t>Jane was thanked for her report and work on behalf of FPCA.</w:t>
            </w:r>
          </w:p>
        </w:tc>
      </w:tr>
      <w:tr w:rsidR="00340C2D">
        <w:tc>
          <w:tcPr>
            <w:tcW w:w="2055" w:type="dxa"/>
          </w:tcPr>
          <w:p w:rsidR="00340C2D" w:rsidRDefault="00340C2D">
            <w:pPr>
              <w:rPr>
                <w:rFonts w:ascii="Calibri" w:eastAsia="Calibri" w:hAnsi="Calibri" w:cs="Calibri"/>
                <w:sz w:val="24"/>
                <w:szCs w:val="24"/>
              </w:rPr>
            </w:pPr>
            <w:r>
              <w:rPr>
                <w:rFonts w:ascii="Calibri" w:eastAsia="Calibri" w:hAnsi="Calibri" w:cs="Calibri"/>
                <w:sz w:val="24"/>
                <w:szCs w:val="24"/>
              </w:rPr>
              <w:lastRenderedPageBreak/>
              <w:t>Election of associate members to vote on behalf of all associates</w:t>
            </w:r>
          </w:p>
        </w:tc>
        <w:tc>
          <w:tcPr>
            <w:tcW w:w="7590" w:type="dxa"/>
          </w:tcPr>
          <w:p w:rsidR="00340C2D" w:rsidRDefault="00340C2D">
            <w:pPr>
              <w:spacing w:after="160" w:line="259" w:lineRule="auto"/>
              <w:rPr>
                <w:rFonts w:ascii="Calibri" w:eastAsia="Calibri" w:hAnsi="Calibri" w:cs="Calibri"/>
                <w:sz w:val="24"/>
                <w:szCs w:val="24"/>
              </w:rPr>
            </w:pPr>
            <w:r>
              <w:rPr>
                <w:rFonts w:ascii="Calibri" w:eastAsia="Calibri" w:hAnsi="Calibri" w:cs="Calibri"/>
                <w:sz w:val="24"/>
                <w:szCs w:val="24"/>
              </w:rPr>
              <w:t xml:space="preserve">Robert Wilson and Suzette </w:t>
            </w:r>
            <w:proofErr w:type="spellStart"/>
            <w:r>
              <w:rPr>
                <w:rFonts w:ascii="Calibri" w:eastAsia="Calibri" w:hAnsi="Calibri" w:cs="Calibri"/>
                <w:sz w:val="24"/>
                <w:szCs w:val="24"/>
              </w:rPr>
              <w:t>Starmer</w:t>
            </w:r>
            <w:proofErr w:type="spellEnd"/>
            <w:r>
              <w:rPr>
                <w:rFonts w:ascii="Calibri" w:eastAsia="Calibri" w:hAnsi="Calibri" w:cs="Calibri"/>
                <w:sz w:val="24"/>
                <w:szCs w:val="24"/>
              </w:rPr>
              <w:t xml:space="preserve"> offered to vote on behalf of </w:t>
            </w:r>
            <w:proofErr w:type="gramStart"/>
            <w:r>
              <w:rPr>
                <w:rFonts w:ascii="Calibri" w:eastAsia="Calibri" w:hAnsi="Calibri" w:cs="Calibri"/>
                <w:sz w:val="24"/>
                <w:szCs w:val="24"/>
              </w:rPr>
              <w:t>associates .</w:t>
            </w:r>
            <w:proofErr w:type="gramEnd"/>
            <w:r>
              <w:rPr>
                <w:rFonts w:ascii="Calibri" w:eastAsia="Calibri" w:hAnsi="Calibri" w:cs="Calibri"/>
                <w:sz w:val="24"/>
                <w:szCs w:val="24"/>
              </w:rPr>
              <w:t xml:space="preserve"> </w:t>
            </w:r>
            <w:r w:rsidRPr="00340C2D">
              <w:rPr>
                <w:rFonts w:ascii="Calibri" w:eastAsia="Calibri" w:hAnsi="Calibri" w:cs="Calibri"/>
                <w:b/>
                <w:sz w:val="24"/>
                <w:szCs w:val="24"/>
              </w:rPr>
              <w:t>Agreed</w:t>
            </w:r>
          </w:p>
        </w:tc>
      </w:tr>
      <w:tr w:rsidR="008E6569">
        <w:tc>
          <w:tcPr>
            <w:tcW w:w="2055" w:type="dxa"/>
          </w:tcPr>
          <w:p w:rsidR="008E6569" w:rsidRDefault="00A93B44">
            <w:pPr>
              <w:pBdr>
                <w:top w:val="nil"/>
                <w:left w:val="nil"/>
                <w:bottom w:val="nil"/>
                <w:right w:val="nil"/>
                <w:between w:val="nil"/>
              </w:pBdr>
              <w:spacing w:after="160" w:line="259" w:lineRule="auto"/>
              <w:rPr>
                <w:rFonts w:ascii="Calibri" w:eastAsia="Calibri" w:hAnsi="Calibri" w:cs="Calibri"/>
                <w:sz w:val="24"/>
                <w:szCs w:val="24"/>
              </w:rPr>
            </w:pPr>
            <w:r>
              <w:rPr>
                <w:rFonts w:ascii="Calibri" w:eastAsia="Calibri" w:hAnsi="Calibri" w:cs="Calibri"/>
                <w:sz w:val="24"/>
                <w:szCs w:val="24"/>
              </w:rPr>
              <w:t>Election of Treasurer</w:t>
            </w:r>
            <w:r w:rsidR="000E1177">
              <w:rPr>
                <w:rFonts w:ascii="Calibri" w:eastAsia="Calibri" w:hAnsi="Calibri" w:cs="Calibri"/>
                <w:sz w:val="24"/>
                <w:szCs w:val="24"/>
              </w:rPr>
              <w:t xml:space="preserve"> &amp; Secretary</w:t>
            </w:r>
          </w:p>
        </w:tc>
        <w:tc>
          <w:tcPr>
            <w:tcW w:w="7590" w:type="dxa"/>
          </w:tcPr>
          <w:p w:rsidR="008E6569" w:rsidRDefault="00340C2D">
            <w:pPr>
              <w:pBdr>
                <w:top w:val="nil"/>
                <w:left w:val="nil"/>
                <w:bottom w:val="nil"/>
                <w:right w:val="nil"/>
                <w:between w:val="nil"/>
              </w:pBdr>
              <w:spacing w:after="160" w:line="259" w:lineRule="auto"/>
              <w:rPr>
                <w:rFonts w:ascii="Calibri" w:eastAsia="Calibri" w:hAnsi="Calibri" w:cs="Calibri"/>
                <w:sz w:val="24"/>
                <w:szCs w:val="24"/>
              </w:rPr>
            </w:pPr>
            <w:r>
              <w:rPr>
                <w:rFonts w:ascii="Calibri" w:eastAsia="Calibri" w:hAnsi="Calibri" w:cs="Calibri"/>
                <w:sz w:val="24"/>
                <w:szCs w:val="24"/>
              </w:rPr>
              <w:t xml:space="preserve">Stella Bell </w:t>
            </w:r>
            <w:r w:rsidR="00BB2307">
              <w:rPr>
                <w:rFonts w:ascii="Calibri" w:eastAsia="Calibri" w:hAnsi="Calibri" w:cs="Calibri"/>
                <w:sz w:val="24"/>
                <w:szCs w:val="24"/>
              </w:rPr>
              <w:t>proposed JD</w:t>
            </w:r>
            <w:r>
              <w:rPr>
                <w:rFonts w:ascii="Calibri" w:eastAsia="Calibri" w:hAnsi="Calibri" w:cs="Calibri"/>
                <w:sz w:val="24"/>
                <w:szCs w:val="24"/>
              </w:rPr>
              <w:t xml:space="preserve"> as treasurer. Jane </w:t>
            </w:r>
            <w:proofErr w:type="gramStart"/>
            <w:r>
              <w:rPr>
                <w:rFonts w:ascii="Calibri" w:eastAsia="Calibri" w:hAnsi="Calibri" w:cs="Calibri"/>
                <w:sz w:val="24"/>
                <w:szCs w:val="24"/>
              </w:rPr>
              <w:t xml:space="preserve">Gallagher </w:t>
            </w:r>
            <w:r w:rsidR="00BB2307">
              <w:rPr>
                <w:rFonts w:ascii="Calibri" w:eastAsia="Calibri" w:hAnsi="Calibri" w:cs="Calibri"/>
                <w:sz w:val="24"/>
                <w:szCs w:val="24"/>
              </w:rPr>
              <w:t xml:space="preserve"> seconded</w:t>
            </w:r>
            <w:proofErr w:type="gramEnd"/>
            <w:r w:rsidR="00BB2307">
              <w:rPr>
                <w:rFonts w:ascii="Calibri" w:eastAsia="Calibri" w:hAnsi="Calibri" w:cs="Calibri"/>
                <w:sz w:val="24"/>
                <w:szCs w:val="24"/>
              </w:rPr>
              <w:t xml:space="preserve">. All members present </w:t>
            </w:r>
            <w:r w:rsidR="00BB2307" w:rsidRPr="006B0073">
              <w:rPr>
                <w:rFonts w:ascii="Calibri" w:eastAsia="Calibri" w:hAnsi="Calibri" w:cs="Calibri"/>
                <w:b/>
                <w:sz w:val="24"/>
                <w:szCs w:val="24"/>
              </w:rPr>
              <w:t xml:space="preserve">voted in </w:t>
            </w:r>
            <w:proofErr w:type="spellStart"/>
            <w:r w:rsidR="00BB2307" w:rsidRPr="006B0073">
              <w:rPr>
                <w:rFonts w:ascii="Calibri" w:eastAsia="Calibri" w:hAnsi="Calibri" w:cs="Calibri"/>
                <w:b/>
                <w:sz w:val="24"/>
                <w:szCs w:val="24"/>
              </w:rPr>
              <w:t>favour</w:t>
            </w:r>
            <w:proofErr w:type="spellEnd"/>
            <w:r w:rsidR="000E1177">
              <w:rPr>
                <w:rFonts w:ascii="Calibri" w:eastAsia="Calibri" w:hAnsi="Calibri" w:cs="Calibri"/>
                <w:sz w:val="24"/>
                <w:szCs w:val="24"/>
              </w:rPr>
              <w:t>.</w:t>
            </w:r>
          </w:p>
          <w:p w:rsidR="008E6569" w:rsidRDefault="00340C2D" w:rsidP="00340C2D">
            <w:pPr>
              <w:pBdr>
                <w:top w:val="nil"/>
                <w:left w:val="nil"/>
                <w:bottom w:val="nil"/>
                <w:right w:val="nil"/>
                <w:between w:val="nil"/>
              </w:pBdr>
              <w:spacing w:after="160" w:line="259" w:lineRule="auto"/>
              <w:rPr>
                <w:rFonts w:ascii="Calibri" w:eastAsia="Calibri" w:hAnsi="Calibri" w:cs="Calibri"/>
                <w:sz w:val="24"/>
                <w:szCs w:val="24"/>
              </w:rPr>
            </w:pPr>
            <w:r>
              <w:rPr>
                <w:rFonts w:ascii="Calibri" w:eastAsia="Calibri" w:hAnsi="Calibri" w:cs="Calibri"/>
                <w:sz w:val="24"/>
                <w:szCs w:val="24"/>
              </w:rPr>
              <w:t xml:space="preserve">JS </w:t>
            </w:r>
            <w:r w:rsidR="00BB2307">
              <w:rPr>
                <w:rFonts w:ascii="Calibri" w:eastAsia="Calibri" w:hAnsi="Calibri" w:cs="Calibri"/>
                <w:sz w:val="24"/>
                <w:szCs w:val="24"/>
              </w:rPr>
              <w:t>proposed</w:t>
            </w:r>
            <w:r>
              <w:rPr>
                <w:rFonts w:ascii="Calibri" w:eastAsia="Calibri" w:hAnsi="Calibri" w:cs="Calibri"/>
                <w:sz w:val="24"/>
                <w:szCs w:val="24"/>
              </w:rPr>
              <w:t xml:space="preserve"> </w:t>
            </w:r>
            <w:proofErr w:type="gramStart"/>
            <w:r>
              <w:rPr>
                <w:rFonts w:ascii="Calibri" w:eastAsia="Calibri" w:hAnsi="Calibri" w:cs="Calibri"/>
                <w:sz w:val="24"/>
                <w:szCs w:val="24"/>
              </w:rPr>
              <w:t xml:space="preserve">BS </w:t>
            </w:r>
            <w:r w:rsidR="00BB2307">
              <w:rPr>
                <w:rFonts w:ascii="Calibri" w:eastAsia="Calibri" w:hAnsi="Calibri" w:cs="Calibri"/>
                <w:sz w:val="24"/>
                <w:szCs w:val="24"/>
              </w:rPr>
              <w:t xml:space="preserve"> as</w:t>
            </w:r>
            <w:proofErr w:type="gramEnd"/>
            <w:r w:rsidR="00BB2307">
              <w:rPr>
                <w:rFonts w:ascii="Calibri" w:eastAsia="Calibri" w:hAnsi="Calibri" w:cs="Calibri"/>
                <w:sz w:val="24"/>
                <w:szCs w:val="24"/>
              </w:rPr>
              <w:t xml:space="preserve"> Secretary. </w:t>
            </w:r>
            <w:r w:rsidR="00874634">
              <w:rPr>
                <w:rFonts w:ascii="Calibri" w:eastAsia="Calibri" w:hAnsi="Calibri" w:cs="Calibri"/>
                <w:sz w:val="24"/>
                <w:szCs w:val="24"/>
              </w:rPr>
              <w:t>JG</w:t>
            </w:r>
            <w:r w:rsidR="00BB2307">
              <w:rPr>
                <w:rFonts w:ascii="Calibri" w:eastAsia="Calibri" w:hAnsi="Calibri" w:cs="Calibri"/>
                <w:sz w:val="24"/>
                <w:szCs w:val="24"/>
              </w:rPr>
              <w:t xml:space="preserve"> seconded. All members present </w:t>
            </w:r>
            <w:r w:rsidR="00BB2307" w:rsidRPr="006B0073">
              <w:rPr>
                <w:rFonts w:ascii="Calibri" w:eastAsia="Calibri" w:hAnsi="Calibri" w:cs="Calibri"/>
                <w:b/>
                <w:sz w:val="24"/>
                <w:szCs w:val="24"/>
              </w:rPr>
              <w:t xml:space="preserve">voted in </w:t>
            </w:r>
            <w:proofErr w:type="spellStart"/>
            <w:r w:rsidR="00BB2307" w:rsidRPr="006B0073">
              <w:rPr>
                <w:rFonts w:ascii="Calibri" w:eastAsia="Calibri" w:hAnsi="Calibri" w:cs="Calibri"/>
                <w:b/>
                <w:sz w:val="24"/>
                <w:szCs w:val="24"/>
              </w:rPr>
              <w:t>favour</w:t>
            </w:r>
            <w:proofErr w:type="spellEnd"/>
            <w:r w:rsidRPr="006B0073">
              <w:rPr>
                <w:rFonts w:ascii="Calibri" w:eastAsia="Calibri" w:hAnsi="Calibri" w:cs="Calibri"/>
                <w:b/>
                <w:sz w:val="24"/>
                <w:szCs w:val="24"/>
              </w:rPr>
              <w:t>.</w:t>
            </w:r>
          </w:p>
        </w:tc>
      </w:tr>
      <w:tr w:rsidR="008E6569">
        <w:tc>
          <w:tcPr>
            <w:tcW w:w="2055" w:type="dxa"/>
          </w:tcPr>
          <w:p w:rsidR="008E6569" w:rsidRDefault="00340C2D">
            <w:pPr>
              <w:rPr>
                <w:rFonts w:ascii="Calibri" w:eastAsia="Calibri" w:hAnsi="Calibri" w:cs="Calibri"/>
                <w:sz w:val="24"/>
                <w:szCs w:val="24"/>
              </w:rPr>
            </w:pPr>
            <w:r>
              <w:rPr>
                <w:rFonts w:ascii="Calibri" w:eastAsia="Calibri" w:hAnsi="Calibri" w:cs="Calibri"/>
                <w:sz w:val="24"/>
                <w:szCs w:val="24"/>
              </w:rPr>
              <w:t>Vote for additional committee members</w:t>
            </w:r>
          </w:p>
        </w:tc>
        <w:tc>
          <w:tcPr>
            <w:tcW w:w="7590" w:type="dxa"/>
          </w:tcPr>
          <w:p w:rsidR="008E6569" w:rsidRDefault="00083955" w:rsidP="005D0AF2">
            <w:pPr>
              <w:spacing w:after="160" w:line="259" w:lineRule="auto"/>
              <w:rPr>
                <w:rFonts w:ascii="Calibri" w:eastAsia="Calibri" w:hAnsi="Calibri" w:cs="Calibri"/>
                <w:sz w:val="24"/>
                <w:szCs w:val="24"/>
              </w:rPr>
            </w:pPr>
            <w:r>
              <w:rPr>
                <w:rFonts w:ascii="Calibri" w:eastAsia="Calibri" w:hAnsi="Calibri" w:cs="Calibri"/>
                <w:sz w:val="24"/>
                <w:szCs w:val="24"/>
              </w:rPr>
              <w:t>Rob Shorter, Judith Secker and Stella Bell were willing to serve again. The</w:t>
            </w:r>
            <w:r w:rsidR="006B0073">
              <w:rPr>
                <w:rFonts w:ascii="Calibri" w:eastAsia="Calibri" w:hAnsi="Calibri" w:cs="Calibri"/>
                <w:sz w:val="24"/>
                <w:szCs w:val="24"/>
              </w:rPr>
              <w:t>y</w:t>
            </w:r>
            <w:r>
              <w:rPr>
                <w:rFonts w:ascii="Calibri" w:eastAsia="Calibri" w:hAnsi="Calibri" w:cs="Calibri"/>
                <w:sz w:val="24"/>
                <w:szCs w:val="24"/>
              </w:rPr>
              <w:t xml:space="preserve"> were duly proposed and seconded and re-elected with none against. </w:t>
            </w:r>
          </w:p>
        </w:tc>
      </w:tr>
      <w:tr w:rsidR="008E6569">
        <w:tc>
          <w:tcPr>
            <w:tcW w:w="2055" w:type="dxa"/>
          </w:tcPr>
          <w:p w:rsidR="008E6569" w:rsidRDefault="00BB2307">
            <w:pPr>
              <w:rPr>
                <w:rFonts w:ascii="Calibri" w:eastAsia="Calibri" w:hAnsi="Calibri" w:cs="Calibri"/>
                <w:sz w:val="24"/>
                <w:szCs w:val="24"/>
              </w:rPr>
            </w:pPr>
            <w:r>
              <w:rPr>
                <w:rFonts w:ascii="Calibri" w:eastAsia="Calibri" w:hAnsi="Calibri" w:cs="Calibri"/>
                <w:sz w:val="24"/>
                <w:szCs w:val="24"/>
              </w:rPr>
              <w:t>AOB</w:t>
            </w:r>
          </w:p>
        </w:tc>
        <w:tc>
          <w:tcPr>
            <w:tcW w:w="7590" w:type="dxa"/>
          </w:tcPr>
          <w:p w:rsidR="008E6569" w:rsidRDefault="00083955">
            <w:pPr>
              <w:spacing w:after="160" w:line="259" w:lineRule="auto"/>
              <w:rPr>
                <w:rFonts w:ascii="Calibri" w:eastAsia="Calibri" w:hAnsi="Calibri" w:cs="Calibri"/>
                <w:sz w:val="24"/>
                <w:szCs w:val="24"/>
              </w:rPr>
            </w:pPr>
            <w:proofErr w:type="spellStart"/>
            <w:r>
              <w:rPr>
                <w:rFonts w:ascii="Calibri" w:eastAsia="Calibri" w:hAnsi="Calibri" w:cs="Calibri"/>
                <w:sz w:val="24"/>
                <w:szCs w:val="24"/>
              </w:rPr>
              <w:t>Avril</w:t>
            </w:r>
            <w:proofErr w:type="spellEnd"/>
            <w:r>
              <w:rPr>
                <w:rFonts w:ascii="Calibri" w:eastAsia="Calibri" w:hAnsi="Calibri" w:cs="Calibri"/>
                <w:sz w:val="24"/>
                <w:szCs w:val="24"/>
              </w:rPr>
              <w:t xml:space="preserve"> Alexander asked if donations could be increased where events such as the Wednesday talks were free. Mick </w:t>
            </w:r>
            <w:proofErr w:type="spellStart"/>
            <w:r>
              <w:rPr>
                <w:rFonts w:ascii="Calibri" w:eastAsia="Calibri" w:hAnsi="Calibri" w:cs="Calibri"/>
                <w:sz w:val="24"/>
                <w:szCs w:val="24"/>
              </w:rPr>
              <w:t>Conmy</w:t>
            </w:r>
            <w:proofErr w:type="spellEnd"/>
            <w:r>
              <w:rPr>
                <w:rFonts w:ascii="Calibri" w:eastAsia="Calibri" w:hAnsi="Calibri" w:cs="Calibri"/>
                <w:sz w:val="24"/>
                <w:szCs w:val="24"/>
              </w:rPr>
              <w:t xml:space="preserve"> said charging for these </w:t>
            </w:r>
            <w:proofErr w:type="gramStart"/>
            <w:r>
              <w:rPr>
                <w:rFonts w:ascii="Calibri" w:eastAsia="Calibri" w:hAnsi="Calibri" w:cs="Calibri"/>
                <w:sz w:val="24"/>
                <w:szCs w:val="24"/>
              </w:rPr>
              <w:t>events was</w:t>
            </w:r>
            <w:proofErr w:type="gramEnd"/>
            <w:r>
              <w:rPr>
                <w:rFonts w:ascii="Calibri" w:eastAsia="Calibri" w:hAnsi="Calibri" w:cs="Calibri"/>
                <w:sz w:val="24"/>
                <w:szCs w:val="24"/>
              </w:rPr>
              <w:t xml:space="preserve"> being considered but that there was a commitment to free entry on social club nights. He would arrange for collections after events to be stepped up. </w:t>
            </w:r>
          </w:p>
        </w:tc>
      </w:tr>
    </w:tbl>
    <w:p w:rsidR="00883743" w:rsidRDefault="00883743"/>
    <w:p w:rsidR="008E6569" w:rsidRDefault="00883743">
      <w:r>
        <w:t>4 May 2023</w:t>
      </w:r>
      <w:bookmarkStart w:id="1" w:name="_GoBack"/>
      <w:bookmarkEnd w:id="1"/>
      <w:r>
        <w:rPr>
          <w:noProof/>
        </w:rPr>
        <w:drawing>
          <wp:inline distT="0" distB="0" distL="0" distR="0" wp14:anchorId="1713A9B7" wp14:editId="68629789">
            <wp:extent cx="29718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487680"/>
                    </a:xfrm>
                    <a:prstGeom prst="rect">
                      <a:avLst/>
                    </a:prstGeom>
                    <a:noFill/>
                    <a:ln>
                      <a:noFill/>
                    </a:ln>
                  </pic:spPr>
                </pic:pic>
              </a:graphicData>
            </a:graphic>
          </wp:inline>
        </w:drawing>
      </w:r>
    </w:p>
    <w:sectPr w:rsidR="008E65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0303"/>
    <w:multiLevelType w:val="hybridMultilevel"/>
    <w:tmpl w:val="60E251FE"/>
    <w:lvl w:ilvl="0" w:tplc="1EB6A80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6569"/>
    <w:rsid w:val="00083955"/>
    <w:rsid w:val="000E1177"/>
    <w:rsid w:val="002217EB"/>
    <w:rsid w:val="002D76B9"/>
    <w:rsid w:val="00340C2D"/>
    <w:rsid w:val="00346731"/>
    <w:rsid w:val="003D72A6"/>
    <w:rsid w:val="004C4042"/>
    <w:rsid w:val="005D0AF2"/>
    <w:rsid w:val="00644F56"/>
    <w:rsid w:val="0069611F"/>
    <w:rsid w:val="006B0073"/>
    <w:rsid w:val="0071007A"/>
    <w:rsid w:val="00777923"/>
    <w:rsid w:val="00874634"/>
    <w:rsid w:val="00883743"/>
    <w:rsid w:val="008E6569"/>
    <w:rsid w:val="00A93B44"/>
    <w:rsid w:val="00BB2307"/>
    <w:rsid w:val="00BF441A"/>
    <w:rsid w:val="00E458CC"/>
    <w:rsid w:val="00EB68BF"/>
    <w:rsid w:val="00EF4C61"/>
    <w:rsid w:val="00FC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76B9"/>
    <w:pPr>
      <w:ind w:left="720"/>
      <w:contextualSpacing/>
    </w:pPr>
  </w:style>
  <w:style w:type="paragraph" w:styleId="BalloonText">
    <w:name w:val="Balloon Text"/>
    <w:basedOn w:val="Normal"/>
    <w:link w:val="BalloonTextChar"/>
    <w:uiPriority w:val="99"/>
    <w:semiHidden/>
    <w:unhideWhenUsed/>
    <w:rsid w:val="008837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76B9"/>
    <w:pPr>
      <w:ind w:left="720"/>
      <w:contextualSpacing/>
    </w:pPr>
  </w:style>
  <w:style w:type="paragraph" w:styleId="BalloonText">
    <w:name w:val="Balloon Text"/>
    <w:basedOn w:val="Normal"/>
    <w:link w:val="BalloonTextChar"/>
    <w:uiPriority w:val="99"/>
    <w:semiHidden/>
    <w:unhideWhenUsed/>
    <w:rsid w:val="008837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Secker</dc:creator>
  <cp:lastModifiedBy>Judith Secker</cp:lastModifiedBy>
  <cp:revision>3</cp:revision>
  <dcterms:created xsi:type="dcterms:W3CDTF">2023-04-20T14:41:00Z</dcterms:created>
  <dcterms:modified xsi:type="dcterms:W3CDTF">2023-05-04T14:14:00Z</dcterms:modified>
</cp:coreProperties>
</file>