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FF25" w14:textId="0327F66D" w:rsidR="00F31B47" w:rsidRPr="00F31B47" w:rsidRDefault="00F31B47" w:rsidP="00F31B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31B47">
        <w:rPr>
          <w:rFonts w:ascii="Arial" w:hAnsi="Arial" w:cs="Arial"/>
          <w:b/>
          <w:bCs/>
          <w:sz w:val="24"/>
          <w:szCs w:val="24"/>
          <w:u w:val="single"/>
        </w:rPr>
        <w:t>AGM Treasurers Report 03/11/2020</w:t>
      </w:r>
    </w:p>
    <w:p w14:paraId="0D6C1E3C" w14:textId="65929E7D" w:rsidR="0096656E" w:rsidRPr="00F31B47" w:rsidRDefault="0096656E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 xml:space="preserve">2019 was a transformative year for our community centre. </w:t>
      </w:r>
      <w:r w:rsidR="00BB49CB" w:rsidRPr="00F31B47">
        <w:rPr>
          <w:rFonts w:ascii="Arial" w:hAnsi="Arial" w:cs="Arial"/>
          <w:sz w:val="24"/>
          <w:szCs w:val="24"/>
        </w:rPr>
        <w:t>A</w:t>
      </w:r>
      <w:r w:rsidRPr="00F31B47">
        <w:rPr>
          <w:rFonts w:ascii="Arial" w:hAnsi="Arial" w:cs="Arial"/>
          <w:sz w:val="24"/>
          <w:szCs w:val="24"/>
        </w:rPr>
        <w:t xml:space="preserve"> freshly signed lease with the council and new occupational license agreed with the social club, it proved to be a time when both committees would align on common objectives and work together on overcoming joint challenges.</w:t>
      </w:r>
    </w:p>
    <w:p w14:paraId="38F62D90" w14:textId="56CBAC9E" w:rsidR="0096656E" w:rsidRPr="00F31B47" w:rsidRDefault="0096656E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 xml:space="preserve">That said, 2019 brought </w:t>
      </w:r>
      <w:r w:rsidR="00E90714" w:rsidRPr="00F31B47">
        <w:rPr>
          <w:rFonts w:ascii="Arial" w:hAnsi="Arial" w:cs="Arial"/>
          <w:sz w:val="24"/>
          <w:szCs w:val="24"/>
        </w:rPr>
        <w:t>its</w:t>
      </w:r>
      <w:r w:rsidRPr="00F31B47">
        <w:rPr>
          <w:rFonts w:ascii="Arial" w:hAnsi="Arial" w:cs="Arial"/>
          <w:sz w:val="24"/>
          <w:szCs w:val="24"/>
        </w:rPr>
        <w:t xml:space="preserve"> fair share of challenges that I’m pleased to report have been overcome</w:t>
      </w:r>
      <w:r w:rsidR="00E90714" w:rsidRPr="00F31B47">
        <w:rPr>
          <w:rFonts w:ascii="Arial" w:hAnsi="Arial" w:cs="Arial"/>
          <w:sz w:val="24"/>
          <w:szCs w:val="24"/>
        </w:rPr>
        <w:t xml:space="preserve">. </w:t>
      </w:r>
      <w:r w:rsidR="00157B60" w:rsidRPr="00F31B47">
        <w:rPr>
          <w:rFonts w:ascii="Arial" w:hAnsi="Arial" w:cs="Arial"/>
          <w:sz w:val="24"/>
          <w:szCs w:val="24"/>
        </w:rPr>
        <w:t>Unfortunately</w:t>
      </w:r>
      <w:r w:rsidR="00E90714" w:rsidRPr="00F31B47">
        <w:rPr>
          <w:rFonts w:ascii="Arial" w:hAnsi="Arial" w:cs="Arial"/>
          <w:sz w:val="24"/>
          <w:szCs w:val="24"/>
        </w:rPr>
        <w:t xml:space="preserve">, the nature of the head winds faced means 2019 concluded with an unavoidable loss of just under </w:t>
      </w:r>
      <w:r w:rsidR="00304193" w:rsidRPr="00F31B47">
        <w:rPr>
          <w:rFonts w:ascii="Arial" w:hAnsi="Arial" w:cs="Arial"/>
          <w:sz w:val="24"/>
          <w:szCs w:val="24"/>
        </w:rPr>
        <w:t>£8,500</w:t>
      </w:r>
      <w:r w:rsidR="00E90714" w:rsidRPr="00F31B47">
        <w:rPr>
          <w:rFonts w:ascii="Arial" w:hAnsi="Arial" w:cs="Arial"/>
          <w:sz w:val="24"/>
          <w:szCs w:val="24"/>
        </w:rPr>
        <w:t>:</w:t>
      </w:r>
    </w:p>
    <w:p w14:paraId="2565CD10" w14:textId="77777777" w:rsidR="00E90714" w:rsidRPr="00F31B47" w:rsidRDefault="00E90714" w:rsidP="00E90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The main</w:t>
      </w:r>
      <w:r w:rsidR="0096656E" w:rsidRPr="00F31B47">
        <w:rPr>
          <w:rFonts w:ascii="Arial" w:hAnsi="Arial" w:cs="Arial"/>
          <w:sz w:val="24"/>
          <w:szCs w:val="24"/>
        </w:rPr>
        <w:t xml:space="preserve"> challenge being debts owed to Carlsberg by the centre’s social club. FPCA assisted the social club firstly with a rent-free holiday followed by a low interest loan (that was fully repaid on time). </w:t>
      </w:r>
    </w:p>
    <w:p w14:paraId="43C85333" w14:textId="35FE6D3F" w:rsidR="0096656E" w:rsidRPr="00F31B47" w:rsidRDefault="0096656E" w:rsidP="00E9071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The crucial joint action means that the social club (and there fore the centre as whole) has no burden of debt to any 3</w:t>
      </w:r>
      <w:r w:rsidRPr="00F31B47">
        <w:rPr>
          <w:rFonts w:ascii="Arial" w:hAnsi="Arial" w:cs="Arial"/>
          <w:sz w:val="24"/>
          <w:szCs w:val="24"/>
          <w:vertAlign w:val="superscript"/>
        </w:rPr>
        <w:t>rd</w:t>
      </w:r>
      <w:r w:rsidRPr="00F31B47">
        <w:rPr>
          <w:rFonts w:ascii="Arial" w:hAnsi="Arial" w:cs="Arial"/>
          <w:sz w:val="24"/>
          <w:szCs w:val="24"/>
        </w:rPr>
        <w:t xml:space="preserve"> </w:t>
      </w:r>
      <w:r w:rsidR="00BB49CB" w:rsidRPr="00F31B47">
        <w:rPr>
          <w:rFonts w:ascii="Arial" w:hAnsi="Arial" w:cs="Arial"/>
          <w:sz w:val="24"/>
          <w:szCs w:val="24"/>
        </w:rPr>
        <w:t xml:space="preserve">party </w:t>
      </w:r>
      <w:r w:rsidRPr="00F31B47">
        <w:rPr>
          <w:rFonts w:ascii="Arial" w:hAnsi="Arial" w:cs="Arial"/>
          <w:sz w:val="24"/>
          <w:szCs w:val="24"/>
        </w:rPr>
        <w:t>organisation</w:t>
      </w:r>
      <w:r w:rsidR="00E90714" w:rsidRPr="00F31B47">
        <w:rPr>
          <w:rFonts w:ascii="Arial" w:hAnsi="Arial" w:cs="Arial"/>
          <w:sz w:val="24"/>
          <w:szCs w:val="24"/>
        </w:rPr>
        <w:t xml:space="preserve"> and as such has stabilised the business of the centre going forward.</w:t>
      </w:r>
    </w:p>
    <w:p w14:paraId="36F5735A" w14:textId="44279D6A" w:rsidR="00E90714" w:rsidRPr="00F31B47" w:rsidRDefault="00E90714" w:rsidP="00E90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In addition, the cost of our PRS license (to be able to play music of any kind) tripled from what we paid in 2018.</w:t>
      </w:r>
    </w:p>
    <w:p w14:paraId="469F0E64" w14:textId="77777777" w:rsidR="00157B60" w:rsidRPr="00F31B47" w:rsidRDefault="00E90714" w:rsidP="00E90714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This loss would have been still higher though was thankfully off set in part by improvements across all other key revenue streams. Rooms bookings, events activities (both in house and 3</w:t>
      </w:r>
      <w:r w:rsidRPr="00F31B47">
        <w:rPr>
          <w:rFonts w:ascii="Arial" w:hAnsi="Arial" w:cs="Arial"/>
          <w:sz w:val="24"/>
          <w:szCs w:val="24"/>
          <w:vertAlign w:val="superscript"/>
        </w:rPr>
        <w:t>rd</w:t>
      </w:r>
      <w:r w:rsidRPr="00F31B47">
        <w:rPr>
          <w:rFonts w:ascii="Arial" w:hAnsi="Arial" w:cs="Arial"/>
          <w:sz w:val="24"/>
          <w:szCs w:val="24"/>
        </w:rPr>
        <w:t xml:space="preserve"> party) were all up on 2018 – as were memberships and donations.</w:t>
      </w:r>
      <w:r w:rsidR="00157B60" w:rsidRPr="00F31B47">
        <w:rPr>
          <w:rFonts w:ascii="Arial" w:hAnsi="Arial" w:cs="Arial"/>
          <w:sz w:val="24"/>
          <w:szCs w:val="24"/>
        </w:rPr>
        <w:t xml:space="preserve"> </w:t>
      </w:r>
    </w:p>
    <w:p w14:paraId="7B00A88F" w14:textId="6685A29D" w:rsidR="00F31B47" w:rsidRDefault="00157B60" w:rsidP="00E90714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In addition</w:t>
      </w:r>
      <w:r w:rsidR="00C30326">
        <w:rPr>
          <w:rFonts w:ascii="Arial" w:hAnsi="Arial" w:cs="Arial"/>
          <w:sz w:val="24"/>
          <w:szCs w:val="24"/>
        </w:rPr>
        <w:t>,</w:t>
      </w:r>
      <w:r w:rsidRPr="00F31B47">
        <w:rPr>
          <w:rFonts w:ascii="Arial" w:hAnsi="Arial" w:cs="Arial"/>
          <w:sz w:val="24"/>
          <w:szCs w:val="24"/>
        </w:rPr>
        <w:t xml:space="preserve"> we secure</w:t>
      </w:r>
      <w:r w:rsidR="00BB49CB" w:rsidRPr="00F31B47">
        <w:rPr>
          <w:rFonts w:ascii="Arial" w:hAnsi="Arial" w:cs="Arial"/>
          <w:sz w:val="24"/>
          <w:szCs w:val="24"/>
        </w:rPr>
        <w:t>d</w:t>
      </w:r>
      <w:r w:rsidRPr="00F31B47">
        <w:rPr>
          <w:rFonts w:ascii="Arial" w:hAnsi="Arial" w:cs="Arial"/>
          <w:sz w:val="24"/>
          <w:szCs w:val="24"/>
        </w:rPr>
        <w:t xml:space="preserve"> grant funding to bring the back garden into use, which many people enjoyed at the various events through the Summer.</w:t>
      </w:r>
    </w:p>
    <w:p w14:paraId="21369ED4" w14:textId="7A7767B5" w:rsidR="00E90714" w:rsidRPr="00F31B47" w:rsidRDefault="00F31B47" w:rsidP="00E90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0714" w:rsidRPr="00F31B47">
        <w:rPr>
          <w:rFonts w:ascii="Arial" w:hAnsi="Arial" w:cs="Arial"/>
          <w:sz w:val="24"/>
          <w:szCs w:val="24"/>
        </w:rPr>
        <w:t>nd then 2020 happened</w:t>
      </w:r>
      <w:r w:rsidR="00BB49CB" w:rsidRPr="00F31B47">
        <w:rPr>
          <w:rFonts w:ascii="Arial" w:hAnsi="Arial" w:cs="Arial"/>
          <w:sz w:val="24"/>
          <w:szCs w:val="24"/>
        </w:rPr>
        <w:t xml:space="preserve">, </w:t>
      </w:r>
      <w:r w:rsidR="00E90714" w:rsidRPr="00F31B47">
        <w:rPr>
          <w:rFonts w:ascii="Arial" w:hAnsi="Arial" w:cs="Arial"/>
          <w:sz w:val="24"/>
          <w:szCs w:val="24"/>
        </w:rPr>
        <w:t>despite</w:t>
      </w:r>
      <w:r w:rsidR="00157B60" w:rsidRPr="00F31B47">
        <w:rPr>
          <w:rFonts w:ascii="Arial" w:hAnsi="Arial" w:cs="Arial"/>
          <w:sz w:val="24"/>
          <w:szCs w:val="24"/>
        </w:rPr>
        <w:t xml:space="preserve"> the first 3 months</w:t>
      </w:r>
      <w:r w:rsidR="00E90714" w:rsidRPr="00F31B47">
        <w:rPr>
          <w:rFonts w:ascii="Arial" w:hAnsi="Arial" w:cs="Arial"/>
          <w:sz w:val="24"/>
          <w:szCs w:val="24"/>
        </w:rPr>
        <w:t xml:space="preserve"> getting off to a flying start with a record-breaking panto </w:t>
      </w:r>
      <w:r w:rsidR="00BB49CB" w:rsidRPr="00F31B47">
        <w:rPr>
          <w:rFonts w:ascii="Arial" w:hAnsi="Arial" w:cs="Arial"/>
          <w:sz w:val="24"/>
          <w:szCs w:val="24"/>
        </w:rPr>
        <w:t>as well as increases in</w:t>
      </w:r>
      <w:r w:rsidR="00157B60" w:rsidRPr="00F31B47">
        <w:rPr>
          <w:rFonts w:ascii="Arial" w:hAnsi="Arial" w:cs="Arial"/>
          <w:sz w:val="24"/>
          <w:szCs w:val="24"/>
        </w:rPr>
        <w:t xml:space="preserve"> other bookings and activities</w:t>
      </w:r>
      <w:r w:rsidR="00BB49CB" w:rsidRPr="00F31B47">
        <w:rPr>
          <w:rFonts w:ascii="Arial" w:hAnsi="Arial" w:cs="Arial"/>
          <w:sz w:val="24"/>
          <w:szCs w:val="24"/>
        </w:rPr>
        <w:t>.</w:t>
      </w:r>
      <w:r w:rsidR="00157B60" w:rsidRPr="00F31B47">
        <w:rPr>
          <w:rFonts w:ascii="Arial" w:hAnsi="Arial" w:cs="Arial"/>
          <w:sz w:val="24"/>
          <w:szCs w:val="24"/>
        </w:rPr>
        <w:t xml:space="preserve"> </w:t>
      </w:r>
      <w:r w:rsidR="00BB49CB" w:rsidRPr="00F31B47">
        <w:rPr>
          <w:rFonts w:ascii="Arial" w:hAnsi="Arial" w:cs="Arial"/>
          <w:sz w:val="24"/>
          <w:szCs w:val="24"/>
        </w:rPr>
        <w:t>This all led</w:t>
      </w:r>
      <w:r w:rsidR="00157B60" w:rsidRPr="00F31B47">
        <w:rPr>
          <w:rFonts w:ascii="Arial" w:hAnsi="Arial" w:cs="Arial"/>
          <w:sz w:val="24"/>
          <w:szCs w:val="24"/>
        </w:rPr>
        <w:t xml:space="preserve"> to a 12% increase in revenue compared with the same period in 2019.</w:t>
      </w:r>
      <w:r w:rsidR="00532A0D" w:rsidRPr="00F31B47">
        <w:rPr>
          <w:rFonts w:ascii="Arial" w:hAnsi="Arial" w:cs="Arial"/>
          <w:sz w:val="24"/>
          <w:szCs w:val="24"/>
        </w:rPr>
        <w:t xml:space="preserve"> Added to this a new rent agreement with the Social Club was agreed with regular bar rent payments being made.</w:t>
      </w:r>
    </w:p>
    <w:p w14:paraId="3AEC7DD7" w14:textId="26AA16AF" w:rsidR="00532A0D" w:rsidRPr="00F31B47" w:rsidRDefault="00157B60" w:rsidP="00E90714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Lockdown changed everything.</w:t>
      </w:r>
      <w:r w:rsidR="000C06DD" w:rsidRPr="00F31B47">
        <w:rPr>
          <w:rFonts w:ascii="Arial" w:hAnsi="Arial" w:cs="Arial"/>
          <w:sz w:val="24"/>
          <w:szCs w:val="24"/>
        </w:rPr>
        <w:t xml:space="preserve"> Even so the </w:t>
      </w:r>
      <w:r w:rsidR="00BB49CB" w:rsidRPr="00F31B47">
        <w:rPr>
          <w:rFonts w:ascii="Arial" w:hAnsi="Arial" w:cs="Arial"/>
          <w:sz w:val="24"/>
          <w:szCs w:val="24"/>
        </w:rPr>
        <w:t>c</w:t>
      </w:r>
      <w:r w:rsidR="000C06DD" w:rsidRPr="00F31B47">
        <w:rPr>
          <w:rFonts w:ascii="Arial" w:hAnsi="Arial" w:cs="Arial"/>
          <w:sz w:val="24"/>
          <w:szCs w:val="24"/>
        </w:rPr>
        <w:t xml:space="preserve">entre has adapted and continues to fulfil its objectives in helping those in and around the Florence Park </w:t>
      </w:r>
      <w:r w:rsidR="00BB49CB" w:rsidRPr="00F31B47">
        <w:rPr>
          <w:rFonts w:ascii="Arial" w:hAnsi="Arial" w:cs="Arial"/>
          <w:sz w:val="24"/>
          <w:szCs w:val="24"/>
        </w:rPr>
        <w:t>c</w:t>
      </w:r>
      <w:r w:rsidR="000C06DD" w:rsidRPr="00F31B47">
        <w:rPr>
          <w:rFonts w:ascii="Arial" w:hAnsi="Arial" w:cs="Arial"/>
          <w:sz w:val="24"/>
          <w:szCs w:val="24"/>
        </w:rPr>
        <w:t>ommunity.</w:t>
      </w:r>
    </w:p>
    <w:p w14:paraId="2D5443D6" w14:textId="3A482CD6" w:rsidR="00532A0D" w:rsidRPr="00F31B47" w:rsidRDefault="000C06DD" w:rsidP="00E90714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Financially, the centre has needed to adapt with most normal revenue streams effectively disappearing overnight.</w:t>
      </w:r>
      <w:r w:rsidR="00532A0D" w:rsidRPr="00F31B47">
        <w:rPr>
          <w:rFonts w:ascii="Arial" w:hAnsi="Arial" w:cs="Arial"/>
          <w:sz w:val="24"/>
          <w:szCs w:val="24"/>
        </w:rPr>
        <w:t xml:space="preserve"> The Centre did benefit from a Government issued £10,000 grant.  Sara, the Centre Manager also </w:t>
      </w:r>
      <w:r w:rsidR="00BB49CB" w:rsidRPr="00F31B47">
        <w:rPr>
          <w:rFonts w:ascii="Arial" w:hAnsi="Arial" w:cs="Arial"/>
          <w:sz w:val="24"/>
          <w:szCs w:val="24"/>
        </w:rPr>
        <w:t xml:space="preserve">was </w:t>
      </w:r>
      <w:r w:rsidR="00532A0D" w:rsidRPr="00F31B47">
        <w:rPr>
          <w:rFonts w:ascii="Arial" w:hAnsi="Arial" w:cs="Arial"/>
          <w:sz w:val="24"/>
          <w:szCs w:val="24"/>
        </w:rPr>
        <w:t>successful</w:t>
      </w:r>
      <w:r w:rsidR="00BB49CB" w:rsidRPr="00F31B47">
        <w:rPr>
          <w:rFonts w:ascii="Arial" w:hAnsi="Arial" w:cs="Arial"/>
          <w:sz w:val="24"/>
          <w:szCs w:val="24"/>
        </w:rPr>
        <w:t xml:space="preserve"> in</w:t>
      </w:r>
      <w:r w:rsidR="00532A0D" w:rsidRPr="00F31B47">
        <w:rPr>
          <w:rFonts w:ascii="Arial" w:hAnsi="Arial" w:cs="Arial"/>
          <w:sz w:val="24"/>
          <w:szCs w:val="24"/>
        </w:rPr>
        <w:t xml:space="preserve"> secur</w:t>
      </w:r>
      <w:r w:rsidR="00BB49CB" w:rsidRPr="00F31B47">
        <w:rPr>
          <w:rFonts w:ascii="Arial" w:hAnsi="Arial" w:cs="Arial"/>
          <w:sz w:val="24"/>
          <w:szCs w:val="24"/>
        </w:rPr>
        <w:t>ing</w:t>
      </w:r>
      <w:r w:rsidR="00532A0D" w:rsidRPr="00F31B47">
        <w:rPr>
          <w:rFonts w:ascii="Arial" w:hAnsi="Arial" w:cs="Arial"/>
          <w:sz w:val="24"/>
          <w:szCs w:val="24"/>
        </w:rPr>
        <w:t xml:space="preserve"> 3 separate grants totalling £7200 to fund the Friday free meals initiative until the end of </w:t>
      </w:r>
      <w:r w:rsidR="00BB49CB" w:rsidRPr="00F31B47">
        <w:rPr>
          <w:rFonts w:ascii="Arial" w:hAnsi="Arial" w:cs="Arial"/>
          <w:sz w:val="24"/>
          <w:szCs w:val="24"/>
        </w:rPr>
        <w:t xml:space="preserve">January </w:t>
      </w:r>
      <w:r w:rsidR="00532A0D" w:rsidRPr="00F31B47">
        <w:rPr>
          <w:rFonts w:ascii="Arial" w:hAnsi="Arial" w:cs="Arial"/>
          <w:sz w:val="24"/>
          <w:szCs w:val="24"/>
        </w:rPr>
        <w:t>2021.</w:t>
      </w:r>
      <w:r w:rsidRPr="00F31B47">
        <w:rPr>
          <w:rFonts w:ascii="Arial" w:hAnsi="Arial" w:cs="Arial"/>
          <w:sz w:val="24"/>
          <w:szCs w:val="24"/>
        </w:rPr>
        <w:t xml:space="preserve"> </w:t>
      </w:r>
    </w:p>
    <w:p w14:paraId="1CECD23C" w14:textId="77B01DF0" w:rsidR="000C06DD" w:rsidRPr="00F31B47" w:rsidRDefault="00BB49CB" w:rsidP="00E90714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 xml:space="preserve">I’ve </w:t>
      </w:r>
      <w:r w:rsidR="0076094D">
        <w:rPr>
          <w:rFonts w:ascii="Arial" w:hAnsi="Arial" w:cs="Arial"/>
          <w:sz w:val="24"/>
          <w:szCs w:val="24"/>
        </w:rPr>
        <w:t xml:space="preserve">also </w:t>
      </w:r>
      <w:r w:rsidRPr="00F31B47">
        <w:rPr>
          <w:rFonts w:ascii="Arial" w:hAnsi="Arial" w:cs="Arial"/>
          <w:sz w:val="24"/>
          <w:szCs w:val="24"/>
        </w:rPr>
        <w:t xml:space="preserve">been surprised and delighted with the generosity and support for the centre. </w:t>
      </w:r>
      <w:r w:rsidR="00532A0D" w:rsidRPr="00F31B47">
        <w:rPr>
          <w:rFonts w:ascii="Arial" w:hAnsi="Arial" w:cs="Arial"/>
          <w:sz w:val="24"/>
          <w:szCs w:val="24"/>
        </w:rPr>
        <w:t xml:space="preserve">Donations in 2020 have already topped £3,800. </w:t>
      </w:r>
      <w:r w:rsidRPr="00F31B47">
        <w:rPr>
          <w:rFonts w:ascii="Arial" w:hAnsi="Arial" w:cs="Arial"/>
          <w:sz w:val="24"/>
          <w:szCs w:val="24"/>
        </w:rPr>
        <w:t>T</w:t>
      </w:r>
      <w:r w:rsidR="00532A0D" w:rsidRPr="00F31B47">
        <w:rPr>
          <w:rFonts w:ascii="Arial" w:hAnsi="Arial" w:cs="Arial"/>
          <w:sz w:val="24"/>
          <w:szCs w:val="24"/>
        </w:rPr>
        <w:t>hi</w:t>
      </w:r>
      <w:r w:rsidRPr="00F31B47">
        <w:rPr>
          <w:rFonts w:ascii="Arial" w:hAnsi="Arial" w:cs="Arial"/>
          <w:sz w:val="24"/>
          <w:szCs w:val="24"/>
        </w:rPr>
        <w:t>s</w:t>
      </w:r>
      <w:r w:rsidR="00532A0D" w:rsidRPr="00F31B47">
        <w:rPr>
          <w:rFonts w:ascii="Arial" w:hAnsi="Arial" w:cs="Arial"/>
          <w:sz w:val="24"/>
          <w:szCs w:val="24"/>
        </w:rPr>
        <w:t xml:space="preserve"> is almost triple what was achieved for </w:t>
      </w:r>
      <w:r w:rsidR="00304193" w:rsidRPr="00F31B47">
        <w:rPr>
          <w:rFonts w:ascii="Arial" w:hAnsi="Arial" w:cs="Arial"/>
          <w:sz w:val="24"/>
          <w:szCs w:val="24"/>
        </w:rPr>
        <w:t>the whole year for 2019, which in itself was a strong year in terms of donations.  Much of this increase is down to the efforts of our amazing community. Some examples are:</w:t>
      </w:r>
    </w:p>
    <w:p w14:paraId="50385B17" w14:textId="79D8D1A6" w:rsidR="000C06DD" w:rsidRPr="00F31B47" w:rsidRDefault="000C06DD" w:rsidP="000C06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31B47">
        <w:rPr>
          <w:rFonts w:ascii="Arial" w:hAnsi="Arial" w:cs="Arial"/>
          <w:sz w:val="24"/>
          <w:szCs w:val="24"/>
        </w:rPr>
        <w:t>Shiela</w:t>
      </w:r>
      <w:proofErr w:type="spellEnd"/>
      <w:r w:rsidRPr="00F31B47">
        <w:rPr>
          <w:rFonts w:ascii="Arial" w:hAnsi="Arial" w:cs="Arial"/>
          <w:sz w:val="24"/>
          <w:szCs w:val="24"/>
        </w:rPr>
        <w:t xml:space="preserve"> Tree</w:t>
      </w:r>
      <w:r w:rsidR="00304193" w:rsidRPr="00F31B47">
        <w:rPr>
          <w:rFonts w:ascii="Arial" w:hAnsi="Arial" w:cs="Arial"/>
          <w:sz w:val="24"/>
          <w:szCs w:val="24"/>
        </w:rPr>
        <w:t xml:space="preserve"> whose masks raised almost £1000</w:t>
      </w:r>
    </w:p>
    <w:p w14:paraId="3777F1CD" w14:textId="54D3C5DC" w:rsidR="000C06DD" w:rsidRPr="00F31B47" w:rsidRDefault="000C06DD" w:rsidP="000C06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31B47">
        <w:rPr>
          <w:rFonts w:ascii="Arial" w:hAnsi="Arial" w:cs="Arial"/>
          <w:sz w:val="24"/>
          <w:szCs w:val="24"/>
        </w:rPr>
        <w:t>FloGlo</w:t>
      </w:r>
      <w:proofErr w:type="spellEnd"/>
      <w:r w:rsidR="00304193" w:rsidRPr="00F3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93" w:rsidRPr="00F31B47">
        <w:rPr>
          <w:rFonts w:ascii="Arial" w:hAnsi="Arial" w:cs="Arial"/>
          <w:sz w:val="24"/>
          <w:szCs w:val="24"/>
        </w:rPr>
        <w:t>Vitual</w:t>
      </w:r>
      <w:proofErr w:type="spellEnd"/>
      <w:r w:rsidR="00304193" w:rsidRPr="00F31B47">
        <w:rPr>
          <w:rFonts w:ascii="Arial" w:hAnsi="Arial" w:cs="Arial"/>
          <w:sz w:val="24"/>
          <w:szCs w:val="24"/>
        </w:rPr>
        <w:t xml:space="preserve"> raised £1,400</w:t>
      </w:r>
    </w:p>
    <w:p w14:paraId="6ECE298E" w14:textId="3FCAE7AC" w:rsidR="000C06DD" w:rsidRPr="00F31B47" w:rsidRDefault="00304193" w:rsidP="000C06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The other volunteer led events including the Virtual Variety nights, Day of the Dead, Quiz and Bingo</w:t>
      </w:r>
    </w:p>
    <w:p w14:paraId="66268986" w14:textId="2DD28434" w:rsidR="00BB49CB" w:rsidRPr="00F31B47" w:rsidRDefault="00BB49CB" w:rsidP="000C06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F31B47">
        <w:rPr>
          <w:rFonts w:ascii="Arial" w:hAnsi="Arial" w:cs="Arial"/>
          <w:sz w:val="24"/>
          <w:szCs w:val="24"/>
        </w:rPr>
        <w:t>Plus</w:t>
      </w:r>
      <w:proofErr w:type="gramEnd"/>
      <w:r w:rsidRPr="00F31B47">
        <w:rPr>
          <w:rFonts w:ascii="Arial" w:hAnsi="Arial" w:cs="Arial"/>
          <w:sz w:val="24"/>
          <w:szCs w:val="24"/>
        </w:rPr>
        <w:t xml:space="preserve"> other generous donations from various individuals within the community and beyond</w:t>
      </w:r>
    </w:p>
    <w:p w14:paraId="3D665417" w14:textId="2F0D3763" w:rsidR="00304193" w:rsidRPr="00F31B47" w:rsidRDefault="00304193" w:rsidP="00304193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 xml:space="preserve">A huge thank you to everyone who has donated their time and/or money to help keep the Centre running through these difficult times. </w:t>
      </w:r>
    </w:p>
    <w:p w14:paraId="79CAF374" w14:textId="77777777" w:rsidR="00F31B47" w:rsidRPr="00F31B47" w:rsidRDefault="00F31B47" w:rsidP="00E90714">
      <w:pPr>
        <w:rPr>
          <w:rFonts w:ascii="Arial" w:hAnsi="Arial" w:cs="Arial"/>
          <w:sz w:val="24"/>
          <w:szCs w:val="24"/>
        </w:rPr>
      </w:pPr>
    </w:p>
    <w:p w14:paraId="17749BBD" w14:textId="77777777" w:rsidR="0096656E" w:rsidRPr="00F31B47" w:rsidRDefault="0096656E">
      <w:pPr>
        <w:rPr>
          <w:rFonts w:ascii="Arial" w:hAnsi="Arial" w:cs="Arial"/>
          <w:sz w:val="24"/>
          <w:szCs w:val="24"/>
        </w:rPr>
      </w:pPr>
    </w:p>
    <w:sectPr w:rsidR="0096656E" w:rsidRPr="00F31B47" w:rsidSect="00F31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5839"/>
    <w:multiLevelType w:val="hybridMultilevel"/>
    <w:tmpl w:val="B60E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E47CF"/>
    <w:multiLevelType w:val="hybridMultilevel"/>
    <w:tmpl w:val="1F10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E"/>
    <w:rsid w:val="000C06DD"/>
    <w:rsid w:val="00157B60"/>
    <w:rsid w:val="00304193"/>
    <w:rsid w:val="00532A0D"/>
    <w:rsid w:val="0076094D"/>
    <w:rsid w:val="0096656E"/>
    <w:rsid w:val="00BB49CB"/>
    <w:rsid w:val="00C30326"/>
    <w:rsid w:val="00E8474B"/>
    <w:rsid w:val="00E90714"/>
    <w:rsid w:val="00F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45F3"/>
  <w15:chartTrackingRefBased/>
  <w15:docId w15:val="{19AD039D-1EEF-40BB-BFCE-2D1859E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2020-11-03T11:05:00Z</dcterms:created>
  <dcterms:modified xsi:type="dcterms:W3CDTF">2020-11-03T12:47:00Z</dcterms:modified>
</cp:coreProperties>
</file>