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FF25" w14:textId="74AD2BBB" w:rsidR="00F31B47" w:rsidRPr="00F31B47" w:rsidRDefault="00F31B47" w:rsidP="00F31B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1B47">
        <w:rPr>
          <w:rFonts w:ascii="Arial" w:hAnsi="Arial" w:cs="Arial"/>
          <w:b/>
          <w:bCs/>
          <w:sz w:val="24"/>
          <w:szCs w:val="24"/>
          <w:u w:val="single"/>
        </w:rPr>
        <w:t xml:space="preserve">AGM Treasurers Report </w:t>
      </w:r>
      <w:r w:rsidR="00164D64">
        <w:rPr>
          <w:rFonts w:ascii="Arial" w:hAnsi="Arial" w:cs="Arial"/>
          <w:b/>
          <w:bCs/>
          <w:sz w:val="24"/>
          <w:szCs w:val="24"/>
          <w:u w:val="single"/>
        </w:rPr>
        <w:t>25/03</w:t>
      </w:r>
      <w:r w:rsidRPr="00F31B47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164D64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21369ED4" w14:textId="4005B907" w:rsidR="00E90714" w:rsidRPr="00F31B47" w:rsidRDefault="0080256C" w:rsidP="00E90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57B60" w:rsidRPr="00F31B47">
        <w:rPr>
          <w:rFonts w:ascii="Arial" w:hAnsi="Arial" w:cs="Arial"/>
          <w:sz w:val="24"/>
          <w:szCs w:val="24"/>
        </w:rPr>
        <w:t xml:space="preserve"> first 3 months</w:t>
      </w:r>
      <w:r>
        <w:rPr>
          <w:rFonts w:ascii="Arial" w:hAnsi="Arial" w:cs="Arial"/>
          <w:sz w:val="24"/>
          <w:szCs w:val="24"/>
        </w:rPr>
        <w:t xml:space="preserve"> of 2020</w:t>
      </w:r>
      <w:r w:rsidR="00E90714" w:rsidRPr="00F31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got</w:t>
      </w:r>
      <w:r w:rsidR="00E90714" w:rsidRPr="00F31B47">
        <w:rPr>
          <w:rFonts w:ascii="Arial" w:hAnsi="Arial" w:cs="Arial"/>
          <w:sz w:val="24"/>
          <w:szCs w:val="24"/>
        </w:rPr>
        <w:t xml:space="preserve"> off to a flying start with a record-breaking panto </w:t>
      </w:r>
      <w:r w:rsidR="00BB49CB" w:rsidRPr="00F31B47">
        <w:rPr>
          <w:rFonts w:ascii="Arial" w:hAnsi="Arial" w:cs="Arial"/>
          <w:sz w:val="24"/>
          <w:szCs w:val="24"/>
        </w:rPr>
        <w:t>as well as increases in</w:t>
      </w:r>
      <w:r w:rsidR="00157B60" w:rsidRPr="00F31B47">
        <w:rPr>
          <w:rFonts w:ascii="Arial" w:hAnsi="Arial" w:cs="Arial"/>
          <w:sz w:val="24"/>
          <w:szCs w:val="24"/>
        </w:rPr>
        <w:t xml:space="preserve"> other bookings and activities</w:t>
      </w:r>
      <w:r w:rsidR="00BB49CB" w:rsidRPr="00F31B47">
        <w:rPr>
          <w:rFonts w:ascii="Arial" w:hAnsi="Arial" w:cs="Arial"/>
          <w:sz w:val="24"/>
          <w:szCs w:val="24"/>
        </w:rPr>
        <w:t>.</w:t>
      </w:r>
      <w:r w:rsidR="00157B60" w:rsidRPr="00F31B47">
        <w:rPr>
          <w:rFonts w:ascii="Arial" w:hAnsi="Arial" w:cs="Arial"/>
          <w:sz w:val="24"/>
          <w:szCs w:val="24"/>
        </w:rPr>
        <w:t xml:space="preserve"> </w:t>
      </w:r>
      <w:r w:rsidR="00BB49CB" w:rsidRPr="00F31B47">
        <w:rPr>
          <w:rFonts w:ascii="Arial" w:hAnsi="Arial" w:cs="Arial"/>
          <w:sz w:val="24"/>
          <w:szCs w:val="24"/>
        </w:rPr>
        <w:t>This all led</w:t>
      </w:r>
      <w:r w:rsidR="00157B60" w:rsidRPr="00F31B47">
        <w:rPr>
          <w:rFonts w:ascii="Arial" w:hAnsi="Arial" w:cs="Arial"/>
          <w:sz w:val="24"/>
          <w:szCs w:val="24"/>
        </w:rPr>
        <w:t xml:space="preserve"> to a 12% increase in revenue compared with the same period in 2019.</w:t>
      </w:r>
      <w:r w:rsidR="00532A0D" w:rsidRPr="00F31B47">
        <w:rPr>
          <w:rFonts w:ascii="Arial" w:hAnsi="Arial" w:cs="Arial"/>
          <w:sz w:val="24"/>
          <w:szCs w:val="24"/>
        </w:rPr>
        <w:t xml:space="preserve"> Added to this a new rent agreement with the Social Club was agreed with regular bar rent payments being made.</w:t>
      </w:r>
    </w:p>
    <w:p w14:paraId="3AEC7DD7" w14:textId="4D027C7E" w:rsidR="00532A0D" w:rsidRPr="00F31B47" w:rsidRDefault="00157B60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Lockdown changed everything.</w:t>
      </w:r>
      <w:r w:rsidR="000C06DD" w:rsidRPr="00F31B47">
        <w:rPr>
          <w:rFonts w:ascii="Arial" w:hAnsi="Arial" w:cs="Arial"/>
          <w:sz w:val="24"/>
          <w:szCs w:val="24"/>
        </w:rPr>
        <w:t xml:space="preserve"> Even so the </w:t>
      </w:r>
      <w:r w:rsidR="00BB49CB" w:rsidRPr="00F31B47">
        <w:rPr>
          <w:rFonts w:ascii="Arial" w:hAnsi="Arial" w:cs="Arial"/>
          <w:sz w:val="24"/>
          <w:szCs w:val="24"/>
        </w:rPr>
        <w:t>c</w:t>
      </w:r>
      <w:r w:rsidR="000C06DD" w:rsidRPr="00F31B47">
        <w:rPr>
          <w:rFonts w:ascii="Arial" w:hAnsi="Arial" w:cs="Arial"/>
          <w:sz w:val="24"/>
          <w:szCs w:val="24"/>
        </w:rPr>
        <w:t>entre has adapted and continue</w:t>
      </w:r>
      <w:r w:rsidR="0080256C">
        <w:rPr>
          <w:rFonts w:ascii="Arial" w:hAnsi="Arial" w:cs="Arial"/>
          <w:sz w:val="24"/>
          <w:szCs w:val="24"/>
        </w:rPr>
        <w:t>d</w:t>
      </w:r>
      <w:r w:rsidR="000C06DD" w:rsidRPr="00F31B47">
        <w:rPr>
          <w:rFonts w:ascii="Arial" w:hAnsi="Arial" w:cs="Arial"/>
          <w:sz w:val="24"/>
          <w:szCs w:val="24"/>
        </w:rPr>
        <w:t xml:space="preserve"> to fulfil its objectives in helping those in and around the Florence Park </w:t>
      </w:r>
      <w:r w:rsidR="00BB49CB" w:rsidRPr="00F31B47">
        <w:rPr>
          <w:rFonts w:ascii="Arial" w:hAnsi="Arial" w:cs="Arial"/>
          <w:sz w:val="24"/>
          <w:szCs w:val="24"/>
        </w:rPr>
        <w:t>c</w:t>
      </w:r>
      <w:r w:rsidR="000C06DD" w:rsidRPr="00F31B47">
        <w:rPr>
          <w:rFonts w:ascii="Arial" w:hAnsi="Arial" w:cs="Arial"/>
          <w:sz w:val="24"/>
          <w:szCs w:val="24"/>
        </w:rPr>
        <w:t>ommunity.</w:t>
      </w:r>
    </w:p>
    <w:p w14:paraId="2D5443D6" w14:textId="556CBFB8" w:rsidR="00532A0D" w:rsidRDefault="000C06DD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Financially, the centre has needed to adapt with most normal revenue streams effectively disappearing overnight.</w:t>
      </w:r>
      <w:r w:rsidR="00532A0D" w:rsidRPr="00F31B47">
        <w:rPr>
          <w:rFonts w:ascii="Arial" w:hAnsi="Arial" w:cs="Arial"/>
          <w:sz w:val="24"/>
          <w:szCs w:val="24"/>
        </w:rPr>
        <w:t xml:space="preserve"> The Centre </w:t>
      </w:r>
      <w:r w:rsidR="0080256C">
        <w:rPr>
          <w:rFonts w:ascii="Arial" w:hAnsi="Arial" w:cs="Arial"/>
          <w:sz w:val="24"/>
          <w:szCs w:val="24"/>
        </w:rPr>
        <w:t>has</w:t>
      </w:r>
      <w:r w:rsidR="00532A0D" w:rsidRPr="00F31B47">
        <w:rPr>
          <w:rFonts w:ascii="Arial" w:hAnsi="Arial" w:cs="Arial"/>
          <w:sz w:val="24"/>
          <w:szCs w:val="24"/>
        </w:rPr>
        <w:t xml:space="preserve"> benefit</w:t>
      </w:r>
      <w:r w:rsidR="0080256C">
        <w:rPr>
          <w:rFonts w:ascii="Arial" w:hAnsi="Arial" w:cs="Arial"/>
          <w:sz w:val="24"/>
          <w:szCs w:val="24"/>
        </w:rPr>
        <w:t>ed</w:t>
      </w:r>
      <w:r w:rsidR="00532A0D" w:rsidRPr="00F31B47">
        <w:rPr>
          <w:rFonts w:ascii="Arial" w:hAnsi="Arial" w:cs="Arial"/>
          <w:sz w:val="24"/>
          <w:szCs w:val="24"/>
        </w:rPr>
        <w:t xml:space="preserve"> from a Government issued </w:t>
      </w:r>
      <w:r w:rsidR="0080256C">
        <w:rPr>
          <w:rFonts w:ascii="Arial" w:hAnsi="Arial" w:cs="Arial"/>
          <w:sz w:val="24"/>
          <w:szCs w:val="24"/>
        </w:rPr>
        <w:t>£11,500</w:t>
      </w:r>
      <w:r w:rsidR="00532A0D" w:rsidRPr="00F31B47">
        <w:rPr>
          <w:rFonts w:ascii="Arial" w:hAnsi="Arial" w:cs="Arial"/>
          <w:sz w:val="24"/>
          <w:szCs w:val="24"/>
        </w:rPr>
        <w:t xml:space="preserve"> grant</w:t>
      </w:r>
      <w:r w:rsidR="0080256C">
        <w:rPr>
          <w:rFonts w:ascii="Arial" w:hAnsi="Arial" w:cs="Arial"/>
          <w:sz w:val="24"/>
          <w:szCs w:val="24"/>
        </w:rPr>
        <w:t>s to cover general lockdown expenses</w:t>
      </w:r>
      <w:r w:rsidR="00532A0D" w:rsidRPr="00F31B47">
        <w:rPr>
          <w:rFonts w:ascii="Arial" w:hAnsi="Arial" w:cs="Arial"/>
          <w:sz w:val="24"/>
          <w:szCs w:val="24"/>
        </w:rPr>
        <w:t xml:space="preserve">.  Sara, the Centre Manager also </w:t>
      </w:r>
      <w:r w:rsidR="00BB49CB" w:rsidRPr="00F31B47">
        <w:rPr>
          <w:rFonts w:ascii="Arial" w:hAnsi="Arial" w:cs="Arial"/>
          <w:sz w:val="24"/>
          <w:szCs w:val="24"/>
        </w:rPr>
        <w:t xml:space="preserve">was </w:t>
      </w:r>
      <w:r w:rsidR="00532A0D" w:rsidRPr="00F31B47">
        <w:rPr>
          <w:rFonts w:ascii="Arial" w:hAnsi="Arial" w:cs="Arial"/>
          <w:sz w:val="24"/>
          <w:szCs w:val="24"/>
        </w:rPr>
        <w:t>successful</w:t>
      </w:r>
      <w:r w:rsidR="00BB49CB" w:rsidRPr="00F31B47">
        <w:rPr>
          <w:rFonts w:ascii="Arial" w:hAnsi="Arial" w:cs="Arial"/>
          <w:sz w:val="24"/>
          <w:szCs w:val="24"/>
        </w:rPr>
        <w:t xml:space="preserve"> in</w:t>
      </w:r>
      <w:r w:rsidR="00532A0D" w:rsidRPr="00F31B47">
        <w:rPr>
          <w:rFonts w:ascii="Arial" w:hAnsi="Arial" w:cs="Arial"/>
          <w:sz w:val="24"/>
          <w:szCs w:val="24"/>
        </w:rPr>
        <w:t xml:space="preserve"> secur</w:t>
      </w:r>
      <w:r w:rsidR="00BB49CB" w:rsidRPr="00F31B47">
        <w:rPr>
          <w:rFonts w:ascii="Arial" w:hAnsi="Arial" w:cs="Arial"/>
          <w:sz w:val="24"/>
          <w:szCs w:val="24"/>
        </w:rPr>
        <w:t>ing</w:t>
      </w:r>
      <w:r w:rsidR="00532A0D" w:rsidRPr="00F31B47">
        <w:rPr>
          <w:rFonts w:ascii="Arial" w:hAnsi="Arial" w:cs="Arial"/>
          <w:sz w:val="24"/>
          <w:szCs w:val="24"/>
        </w:rPr>
        <w:t xml:space="preserve"> </w:t>
      </w:r>
      <w:r w:rsidR="0080256C">
        <w:rPr>
          <w:rFonts w:ascii="Arial" w:hAnsi="Arial" w:cs="Arial"/>
          <w:sz w:val="24"/>
          <w:szCs w:val="24"/>
        </w:rPr>
        <w:t>4</w:t>
      </w:r>
      <w:r w:rsidR="00532A0D" w:rsidRPr="00F31B47">
        <w:rPr>
          <w:rFonts w:ascii="Arial" w:hAnsi="Arial" w:cs="Arial"/>
          <w:sz w:val="24"/>
          <w:szCs w:val="24"/>
        </w:rPr>
        <w:t xml:space="preserve"> separate grants totalling £</w:t>
      </w:r>
      <w:r w:rsidR="0080256C">
        <w:rPr>
          <w:rFonts w:ascii="Arial" w:hAnsi="Arial" w:cs="Arial"/>
          <w:sz w:val="24"/>
          <w:szCs w:val="24"/>
        </w:rPr>
        <w:t>8,</w:t>
      </w:r>
      <w:r w:rsidR="00532A0D" w:rsidRPr="00F31B47">
        <w:rPr>
          <w:rFonts w:ascii="Arial" w:hAnsi="Arial" w:cs="Arial"/>
          <w:sz w:val="24"/>
          <w:szCs w:val="24"/>
        </w:rPr>
        <w:t>200 to fund the Friday free meals initiative</w:t>
      </w:r>
      <w:r w:rsidR="0080256C">
        <w:rPr>
          <w:rFonts w:ascii="Arial" w:hAnsi="Arial" w:cs="Arial"/>
          <w:sz w:val="24"/>
          <w:szCs w:val="24"/>
        </w:rPr>
        <w:t xml:space="preserve">, </w:t>
      </w:r>
      <w:r w:rsidR="00532A0D" w:rsidRPr="00F31B47">
        <w:rPr>
          <w:rFonts w:ascii="Arial" w:hAnsi="Arial" w:cs="Arial"/>
          <w:sz w:val="24"/>
          <w:szCs w:val="24"/>
        </w:rPr>
        <w:t xml:space="preserve">until the end of </w:t>
      </w:r>
      <w:r w:rsidR="0080256C">
        <w:rPr>
          <w:rFonts w:ascii="Arial" w:hAnsi="Arial" w:cs="Arial"/>
          <w:sz w:val="24"/>
          <w:szCs w:val="24"/>
        </w:rPr>
        <w:t>March</w:t>
      </w:r>
      <w:r w:rsidR="00BB49CB" w:rsidRPr="00F31B47">
        <w:rPr>
          <w:rFonts w:ascii="Arial" w:hAnsi="Arial" w:cs="Arial"/>
          <w:sz w:val="24"/>
          <w:szCs w:val="24"/>
        </w:rPr>
        <w:t xml:space="preserve"> </w:t>
      </w:r>
      <w:r w:rsidR="00532A0D" w:rsidRPr="00F31B47">
        <w:rPr>
          <w:rFonts w:ascii="Arial" w:hAnsi="Arial" w:cs="Arial"/>
          <w:sz w:val="24"/>
          <w:szCs w:val="24"/>
        </w:rPr>
        <w:t>2021</w:t>
      </w:r>
      <w:r w:rsidR="0080256C">
        <w:rPr>
          <w:rFonts w:ascii="Arial" w:hAnsi="Arial" w:cs="Arial"/>
          <w:sz w:val="24"/>
          <w:szCs w:val="24"/>
        </w:rPr>
        <w:t xml:space="preserve"> (also covering the 2 days per week that centre manager dedicates to this intiative).</w:t>
      </w:r>
      <w:r w:rsidR="00E868D5">
        <w:rPr>
          <w:rFonts w:ascii="Arial" w:hAnsi="Arial" w:cs="Arial"/>
          <w:sz w:val="24"/>
          <w:szCs w:val="24"/>
        </w:rPr>
        <w:t xml:space="preserve">  </w:t>
      </w:r>
    </w:p>
    <w:p w14:paraId="17B0B7DB" w14:textId="7B5B8F88" w:rsidR="00E868D5" w:rsidRPr="00F31B47" w:rsidRDefault="00E868D5" w:rsidP="00E90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Garden based initiatives have been a further source of grant funding, with 2 successful applications totalling £3000 to fund a procurement and building of 2 covered spaces in the garden.  </w:t>
      </w:r>
      <w:r w:rsidR="0083634B">
        <w:rPr>
          <w:rFonts w:ascii="Arial" w:hAnsi="Arial" w:cs="Arial"/>
          <w:sz w:val="24"/>
          <w:szCs w:val="24"/>
        </w:rPr>
        <w:t>The materials have been ordered and work will be starting in the next few weeks.</w:t>
      </w:r>
    </w:p>
    <w:p w14:paraId="1CECD23C" w14:textId="0FDACA6A" w:rsidR="000C06DD" w:rsidRPr="00F31B47" w:rsidRDefault="00BB49CB" w:rsidP="00E90714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 xml:space="preserve">I’ve </w:t>
      </w:r>
      <w:r w:rsidR="0076094D">
        <w:rPr>
          <w:rFonts w:ascii="Arial" w:hAnsi="Arial" w:cs="Arial"/>
          <w:sz w:val="24"/>
          <w:szCs w:val="24"/>
        </w:rPr>
        <w:t xml:space="preserve">also </w:t>
      </w:r>
      <w:r w:rsidRPr="00F31B47">
        <w:rPr>
          <w:rFonts w:ascii="Arial" w:hAnsi="Arial" w:cs="Arial"/>
          <w:sz w:val="24"/>
          <w:szCs w:val="24"/>
        </w:rPr>
        <w:t xml:space="preserve">been surprised and delighted with the generosity and support for the centre. </w:t>
      </w:r>
      <w:r w:rsidR="00532A0D" w:rsidRPr="00F31B47">
        <w:rPr>
          <w:rFonts w:ascii="Arial" w:hAnsi="Arial" w:cs="Arial"/>
          <w:sz w:val="24"/>
          <w:szCs w:val="24"/>
        </w:rPr>
        <w:t xml:space="preserve">Donations in 2020 </w:t>
      </w:r>
      <w:r w:rsidR="00E868D5">
        <w:rPr>
          <w:rFonts w:ascii="Arial" w:hAnsi="Arial" w:cs="Arial"/>
          <w:sz w:val="24"/>
          <w:szCs w:val="24"/>
        </w:rPr>
        <w:t>totalled £6,599</w:t>
      </w:r>
      <w:r w:rsidR="00532A0D" w:rsidRPr="00F31B47">
        <w:rPr>
          <w:rFonts w:ascii="Arial" w:hAnsi="Arial" w:cs="Arial"/>
          <w:sz w:val="24"/>
          <w:szCs w:val="24"/>
        </w:rPr>
        <w:t xml:space="preserve">. </w:t>
      </w:r>
      <w:r w:rsidRPr="00F31B47">
        <w:rPr>
          <w:rFonts w:ascii="Arial" w:hAnsi="Arial" w:cs="Arial"/>
          <w:sz w:val="24"/>
          <w:szCs w:val="24"/>
        </w:rPr>
        <w:t>T</w:t>
      </w:r>
      <w:r w:rsidR="00532A0D" w:rsidRPr="00F31B47">
        <w:rPr>
          <w:rFonts w:ascii="Arial" w:hAnsi="Arial" w:cs="Arial"/>
          <w:sz w:val="24"/>
          <w:szCs w:val="24"/>
        </w:rPr>
        <w:t>hi</w:t>
      </w:r>
      <w:r w:rsidRPr="00F31B47">
        <w:rPr>
          <w:rFonts w:ascii="Arial" w:hAnsi="Arial" w:cs="Arial"/>
          <w:sz w:val="24"/>
          <w:szCs w:val="24"/>
        </w:rPr>
        <w:t>s</w:t>
      </w:r>
      <w:r w:rsidR="00532A0D" w:rsidRPr="00F31B47">
        <w:rPr>
          <w:rFonts w:ascii="Arial" w:hAnsi="Arial" w:cs="Arial"/>
          <w:sz w:val="24"/>
          <w:szCs w:val="24"/>
        </w:rPr>
        <w:t xml:space="preserve"> is </w:t>
      </w:r>
      <w:r w:rsidR="00E868D5">
        <w:rPr>
          <w:rFonts w:ascii="Arial" w:hAnsi="Arial" w:cs="Arial"/>
          <w:sz w:val="24"/>
          <w:szCs w:val="24"/>
        </w:rPr>
        <w:t>600% increase in</w:t>
      </w:r>
      <w:r w:rsidR="00532A0D" w:rsidRPr="00F31B47">
        <w:rPr>
          <w:rFonts w:ascii="Arial" w:hAnsi="Arial" w:cs="Arial"/>
          <w:sz w:val="24"/>
          <w:szCs w:val="24"/>
        </w:rPr>
        <w:t xml:space="preserve"> what was achieved </w:t>
      </w:r>
      <w:r w:rsidR="00E868D5">
        <w:rPr>
          <w:rFonts w:ascii="Arial" w:hAnsi="Arial" w:cs="Arial"/>
          <w:sz w:val="24"/>
          <w:szCs w:val="24"/>
        </w:rPr>
        <w:t>in</w:t>
      </w:r>
      <w:r w:rsidR="00304193" w:rsidRPr="00F31B47">
        <w:rPr>
          <w:rFonts w:ascii="Arial" w:hAnsi="Arial" w:cs="Arial"/>
          <w:sz w:val="24"/>
          <w:szCs w:val="24"/>
        </w:rPr>
        <w:t xml:space="preserve"> 2019, which in itself was a strong year in terms of donations.  Much of this increase is down to the efforts of our amazing community. Some examples are:</w:t>
      </w:r>
    </w:p>
    <w:p w14:paraId="50385B17" w14:textId="55F9453E" w:rsidR="000C06DD" w:rsidRPr="00F31B47" w:rsidRDefault="000C06DD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Sh</w:t>
      </w:r>
      <w:r w:rsidR="00525AC4">
        <w:rPr>
          <w:rFonts w:ascii="Arial" w:hAnsi="Arial" w:cs="Arial"/>
          <w:sz w:val="24"/>
          <w:szCs w:val="24"/>
        </w:rPr>
        <w:t>ei</w:t>
      </w:r>
      <w:r w:rsidRPr="00F31B47">
        <w:rPr>
          <w:rFonts w:ascii="Arial" w:hAnsi="Arial" w:cs="Arial"/>
          <w:sz w:val="24"/>
          <w:szCs w:val="24"/>
        </w:rPr>
        <w:t>la Tree</w:t>
      </w:r>
      <w:r w:rsidR="00304193" w:rsidRPr="00F31B47">
        <w:rPr>
          <w:rFonts w:ascii="Arial" w:hAnsi="Arial" w:cs="Arial"/>
          <w:sz w:val="24"/>
          <w:szCs w:val="24"/>
        </w:rPr>
        <w:t xml:space="preserve"> whose masks raised almost £1000</w:t>
      </w:r>
    </w:p>
    <w:p w14:paraId="3777F1CD" w14:textId="54D3C5DC" w:rsidR="000C06DD" w:rsidRPr="00F31B47" w:rsidRDefault="000C06DD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FloGlo</w:t>
      </w:r>
      <w:r w:rsidR="00304193" w:rsidRPr="00F31B47">
        <w:rPr>
          <w:rFonts w:ascii="Arial" w:hAnsi="Arial" w:cs="Arial"/>
          <w:sz w:val="24"/>
          <w:szCs w:val="24"/>
        </w:rPr>
        <w:t xml:space="preserve"> Vitual raised £1,400</w:t>
      </w:r>
    </w:p>
    <w:p w14:paraId="6ECE298E" w14:textId="352AA7B5" w:rsidR="000C06DD" w:rsidRPr="00F31B47" w:rsidRDefault="00304193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>The other volunteer led events including the Virtual Variety nights, Day of the Dead, Quiz</w:t>
      </w:r>
      <w:r w:rsidR="0083634B">
        <w:rPr>
          <w:rFonts w:ascii="Arial" w:hAnsi="Arial" w:cs="Arial"/>
          <w:sz w:val="24"/>
          <w:szCs w:val="24"/>
        </w:rPr>
        <w:t>,</w:t>
      </w:r>
      <w:r w:rsidRPr="00F31B47">
        <w:rPr>
          <w:rFonts w:ascii="Arial" w:hAnsi="Arial" w:cs="Arial"/>
          <w:sz w:val="24"/>
          <w:szCs w:val="24"/>
        </w:rPr>
        <w:t xml:space="preserve"> Bingo</w:t>
      </w:r>
      <w:r w:rsidR="0083634B">
        <w:rPr>
          <w:rFonts w:ascii="Arial" w:hAnsi="Arial" w:cs="Arial"/>
          <w:sz w:val="24"/>
          <w:szCs w:val="24"/>
        </w:rPr>
        <w:t xml:space="preserve"> and the winter lights event.</w:t>
      </w:r>
    </w:p>
    <w:p w14:paraId="66268986" w14:textId="2DD28434" w:rsidR="00BB49CB" w:rsidRPr="00F31B47" w:rsidRDefault="00BB49CB" w:rsidP="000C06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F31B47">
        <w:rPr>
          <w:rFonts w:ascii="Arial" w:hAnsi="Arial" w:cs="Arial"/>
          <w:sz w:val="24"/>
          <w:szCs w:val="24"/>
        </w:rPr>
        <w:t>Plus</w:t>
      </w:r>
      <w:proofErr w:type="gramEnd"/>
      <w:r w:rsidRPr="00F31B47">
        <w:rPr>
          <w:rFonts w:ascii="Arial" w:hAnsi="Arial" w:cs="Arial"/>
          <w:sz w:val="24"/>
          <w:szCs w:val="24"/>
        </w:rPr>
        <w:t xml:space="preserve"> other generous donations from various individuals within the community and beyond</w:t>
      </w:r>
    </w:p>
    <w:p w14:paraId="3D665417" w14:textId="4070A3FF" w:rsidR="00304193" w:rsidRDefault="00304193" w:rsidP="00304193">
      <w:pPr>
        <w:rPr>
          <w:rFonts w:ascii="Arial" w:hAnsi="Arial" w:cs="Arial"/>
          <w:sz w:val="24"/>
          <w:szCs w:val="24"/>
        </w:rPr>
      </w:pPr>
      <w:r w:rsidRPr="00F31B47">
        <w:rPr>
          <w:rFonts w:ascii="Arial" w:hAnsi="Arial" w:cs="Arial"/>
          <w:sz w:val="24"/>
          <w:szCs w:val="24"/>
        </w:rPr>
        <w:t xml:space="preserve">A huge thank you to everyone who has donated their time and/or money to help keep the Centre running through these difficult times. </w:t>
      </w:r>
    </w:p>
    <w:p w14:paraId="3C5044EE" w14:textId="3467EC24" w:rsidR="0083634B" w:rsidRDefault="0083634B" w:rsidP="00304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also hosted several events, both online and in the centre garden.</w:t>
      </w:r>
    </w:p>
    <w:p w14:paraId="11DAE33E" w14:textId="7CD42085" w:rsidR="0083634B" w:rsidRDefault="0083634B" w:rsidP="008363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Evening with Peggy </w:t>
      </w:r>
      <w:r w:rsidR="00525AC4">
        <w:rPr>
          <w:rFonts w:ascii="Arial" w:hAnsi="Arial" w:cs="Arial"/>
          <w:sz w:val="24"/>
          <w:szCs w:val="24"/>
        </w:rPr>
        <w:t>Seeger</w:t>
      </w:r>
      <w:r>
        <w:rPr>
          <w:rFonts w:ascii="Arial" w:hAnsi="Arial" w:cs="Arial"/>
          <w:sz w:val="24"/>
          <w:szCs w:val="24"/>
        </w:rPr>
        <w:t xml:space="preserve"> raised over £700</w:t>
      </w:r>
    </w:p>
    <w:p w14:paraId="7E55C975" w14:textId="27886C6C" w:rsidR="0083634B" w:rsidRDefault="0083634B" w:rsidP="008363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Wine and Cheese evening </w:t>
      </w:r>
    </w:p>
    <w:p w14:paraId="6A16F54C" w14:textId="28B37717" w:rsidR="0083634B" w:rsidRPr="00525AC4" w:rsidRDefault="0083634B" w:rsidP="008363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sing-a-long in the garden.</w:t>
      </w:r>
    </w:p>
    <w:p w14:paraId="0FB9BC42" w14:textId="1DBF0784" w:rsidR="0083634B" w:rsidRDefault="0083634B" w:rsidP="00836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Financially, the centre weathered the storm that was 2020 far better than any of us could have hoped 12 months ago.</w:t>
      </w:r>
      <w:r w:rsidR="00525AC4">
        <w:rPr>
          <w:rFonts w:ascii="Arial" w:hAnsi="Arial" w:cs="Arial"/>
          <w:sz w:val="24"/>
          <w:szCs w:val="24"/>
        </w:rPr>
        <w:t xml:space="preserve"> Like all of us, I’m very much looking forward – as we slowly emerge from lockdown – to the centre once again being open and active for everyone in our community.</w:t>
      </w:r>
    </w:p>
    <w:p w14:paraId="449006F4" w14:textId="2F3FDCC8" w:rsidR="00B85E69" w:rsidRPr="0083634B" w:rsidRDefault="00B85E69" w:rsidP="00836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and Expenditure summary for 2020 (2019 figures included for comparison)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020"/>
        <w:gridCol w:w="1760"/>
        <w:gridCol w:w="1500"/>
      </w:tblGrid>
      <w:tr w:rsidR="00525AC4" w:rsidRPr="00525AC4" w14:paraId="498F966A" w14:textId="77777777" w:rsidTr="00525AC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0EFB" w14:textId="77777777" w:rsidR="00525AC4" w:rsidRPr="00525AC4" w:rsidRDefault="00525AC4" w:rsidP="005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319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D9A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</w:t>
            </w:r>
          </w:p>
        </w:tc>
      </w:tr>
      <w:tr w:rsidR="00525AC4" w:rsidRPr="00525AC4" w14:paraId="6767F863" w14:textId="77777777" w:rsidTr="00525AC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690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4EC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color w:val="000000"/>
                <w:lang w:eastAsia="en-GB"/>
              </w:rPr>
              <w:t>£40,097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DEF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color w:val="000000"/>
                <w:lang w:eastAsia="en-GB"/>
              </w:rPr>
              <w:t>£37,313</w:t>
            </w:r>
          </w:p>
        </w:tc>
      </w:tr>
      <w:tr w:rsidR="00525AC4" w:rsidRPr="00525AC4" w14:paraId="39C3882C" w14:textId="77777777" w:rsidTr="00525AC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182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Expenditure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EF27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color w:val="000000"/>
                <w:lang w:eastAsia="en-GB"/>
              </w:rPr>
              <w:t>£29,387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41E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color w:val="000000"/>
                <w:lang w:eastAsia="en-GB"/>
              </w:rPr>
              <w:t>£38,304</w:t>
            </w:r>
          </w:p>
        </w:tc>
      </w:tr>
      <w:tr w:rsidR="00525AC4" w:rsidRPr="00525AC4" w14:paraId="0F19D3EF" w14:textId="77777777" w:rsidTr="00525AC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DF72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BA1" w14:textId="64679ABA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£10,710</w:t>
            </w:r>
            <w:r w:rsidR="00B85E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057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-£991</w:t>
            </w:r>
          </w:p>
        </w:tc>
      </w:tr>
      <w:tr w:rsidR="00525AC4" w:rsidRPr="00525AC4" w14:paraId="4FFD0032" w14:textId="77777777" w:rsidTr="00525AC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8A3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A3A1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en-GB"/>
              </w:rPr>
              <w:t>(surplus)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05DE" w14:textId="77777777" w:rsidR="00525AC4" w:rsidRPr="00525AC4" w:rsidRDefault="00525AC4" w:rsidP="00525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en-GB"/>
              </w:rPr>
            </w:pPr>
            <w:r w:rsidRPr="00525AC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en-GB"/>
              </w:rPr>
              <w:t>(deficit)</w:t>
            </w:r>
          </w:p>
        </w:tc>
      </w:tr>
    </w:tbl>
    <w:p w14:paraId="17749BBD" w14:textId="75A7B479" w:rsidR="0096656E" w:rsidRDefault="0096656E">
      <w:pPr>
        <w:rPr>
          <w:rFonts w:ascii="Arial" w:hAnsi="Arial" w:cs="Arial"/>
          <w:sz w:val="24"/>
          <w:szCs w:val="24"/>
        </w:rPr>
      </w:pPr>
    </w:p>
    <w:p w14:paraId="3DC37D2B" w14:textId="6342B695" w:rsidR="00B85E69" w:rsidRPr="00F31B47" w:rsidRDefault="00B85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£5,500 of reported surplus is ringfenced for the garden build and free Friday meals initiatives in 2021</w:t>
      </w:r>
    </w:p>
    <w:sectPr w:rsidR="00B85E69" w:rsidRPr="00F31B47" w:rsidSect="00F3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336C"/>
    <w:multiLevelType w:val="hybridMultilevel"/>
    <w:tmpl w:val="09F2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839"/>
    <w:multiLevelType w:val="hybridMultilevel"/>
    <w:tmpl w:val="B60E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7CF"/>
    <w:multiLevelType w:val="hybridMultilevel"/>
    <w:tmpl w:val="1F10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E"/>
    <w:rsid w:val="000C06DD"/>
    <w:rsid w:val="00157B60"/>
    <w:rsid w:val="00164D64"/>
    <w:rsid w:val="00304193"/>
    <w:rsid w:val="00525AC4"/>
    <w:rsid w:val="00532A0D"/>
    <w:rsid w:val="0076094D"/>
    <w:rsid w:val="0080256C"/>
    <w:rsid w:val="0083634B"/>
    <w:rsid w:val="0096656E"/>
    <w:rsid w:val="00B85E69"/>
    <w:rsid w:val="00BB49CB"/>
    <w:rsid w:val="00C30326"/>
    <w:rsid w:val="00E8474B"/>
    <w:rsid w:val="00E868D5"/>
    <w:rsid w:val="00E90714"/>
    <w:rsid w:val="00F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45F3"/>
  <w15:chartTrackingRefBased/>
  <w15:docId w15:val="{19AD039D-1EEF-40BB-BFCE-2D1859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2021-03-25T12:07:00Z</dcterms:created>
  <dcterms:modified xsi:type="dcterms:W3CDTF">2021-03-25T12:52:00Z</dcterms:modified>
</cp:coreProperties>
</file>